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E9F" w:rsidRDefault="000430A7" w:rsidP="00D34ADF">
      <w:pPr>
        <w:spacing w:line="480" w:lineRule="auto"/>
        <w:jc w:val="center"/>
        <w:rPr>
          <w:rFonts w:ascii="Times New Roman" w:hAnsi="Times New Roman" w:cs="Times New Roman"/>
          <w:b/>
          <w:sz w:val="28"/>
          <w:szCs w:val="28"/>
          <w:lang w:val="en-US"/>
        </w:rPr>
      </w:pPr>
      <w:r w:rsidRPr="000430A7">
        <w:rPr>
          <w:rFonts w:ascii="Times New Roman" w:hAnsi="Times New Roman" w:cs="Times New Roman"/>
          <w:b/>
          <w:sz w:val="28"/>
          <w:szCs w:val="28"/>
          <w:lang w:val="en-US"/>
        </w:rPr>
        <w:t xml:space="preserve">Molecularly imprinted polymer for selective </w:t>
      </w:r>
      <w:r w:rsidR="000324B4">
        <w:rPr>
          <w:rFonts w:ascii="Times New Roman" w:hAnsi="Times New Roman" w:cs="Times New Roman"/>
          <w:b/>
          <w:sz w:val="28"/>
          <w:szCs w:val="28"/>
          <w:lang w:val="en-US"/>
        </w:rPr>
        <w:t>adsorption</w:t>
      </w:r>
      <w:r w:rsidRPr="000430A7">
        <w:rPr>
          <w:rFonts w:ascii="Times New Roman" w:hAnsi="Times New Roman" w:cs="Times New Roman"/>
          <w:b/>
          <w:sz w:val="28"/>
          <w:szCs w:val="28"/>
          <w:lang w:val="en-US"/>
        </w:rPr>
        <w:t xml:space="preserve"> of diclofena</w:t>
      </w:r>
      <w:r>
        <w:rPr>
          <w:rFonts w:ascii="Times New Roman" w:hAnsi="Times New Roman" w:cs="Times New Roman"/>
          <w:b/>
          <w:sz w:val="28"/>
          <w:szCs w:val="28"/>
          <w:lang w:val="en-US"/>
        </w:rPr>
        <w:t>c from contaminated water</w:t>
      </w:r>
    </w:p>
    <w:p w:rsidR="000430A7" w:rsidRDefault="000430A7" w:rsidP="00D34ADF">
      <w:pPr>
        <w:spacing w:line="480" w:lineRule="auto"/>
        <w:rPr>
          <w:rFonts w:ascii="Times New Roman" w:hAnsi="Times New Roman" w:cs="Times New Roman"/>
          <w:sz w:val="24"/>
          <w:szCs w:val="24"/>
        </w:rPr>
      </w:pPr>
      <w:r w:rsidRPr="000D52B3">
        <w:rPr>
          <w:rFonts w:ascii="Times New Roman" w:hAnsi="Times New Roman" w:cs="Times New Roman"/>
          <w:sz w:val="24"/>
          <w:szCs w:val="24"/>
        </w:rPr>
        <w:t>M</w:t>
      </w:r>
      <w:r w:rsidR="000D52B3" w:rsidRPr="000D52B3">
        <w:rPr>
          <w:rFonts w:ascii="Times New Roman" w:hAnsi="Times New Roman" w:cs="Times New Roman"/>
          <w:sz w:val="24"/>
          <w:szCs w:val="24"/>
        </w:rPr>
        <w:t xml:space="preserve">aria Cantarella </w:t>
      </w:r>
      <w:r w:rsidR="000D52B3" w:rsidRPr="000D52B3">
        <w:rPr>
          <w:rFonts w:ascii="Times New Roman" w:hAnsi="Times New Roman" w:cs="Times New Roman"/>
          <w:sz w:val="24"/>
          <w:szCs w:val="24"/>
          <w:vertAlign w:val="superscript"/>
        </w:rPr>
        <w:t>a</w:t>
      </w:r>
      <w:r w:rsidR="009F52C7">
        <w:rPr>
          <w:rFonts w:ascii="Times New Roman" w:hAnsi="Times New Roman" w:cs="Times New Roman"/>
          <w:sz w:val="24"/>
          <w:szCs w:val="24"/>
          <w:vertAlign w:val="superscript"/>
        </w:rPr>
        <w:t>*</w:t>
      </w:r>
      <w:r w:rsidR="000D52B3" w:rsidRPr="000D52B3">
        <w:rPr>
          <w:rFonts w:ascii="Times New Roman" w:hAnsi="Times New Roman" w:cs="Times New Roman"/>
          <w:sz w:val="24"/>
          <w:szCs w:val="24"/>
        </w:rPr>
        <w:t xml:space="preserve">, </w:t>
      </w:r>
      <w:r w:rsidR="004F2AF7" w:rsidRPr="00DB3D5B">
        <w:rPr>
          <w:rFonts w:ascii="Times New Roman" w:hAnsi="Times New Roman" w:cs="Times New Roman"/>
          <w:sz w:val="24"/>
          <w:szCs w:val="24"/>
        </w:rPr>
        <w:t xml:space="preserve">Sabrina C. Carroccio </w:t>
      </w:r>
      <w:proofErr w:type="spellStart"/>
      <w:proofErr w:type="gramStart"/>
      <w:r w:rsidR="004F2AF7" w:rsidRPr="00DB3D5B">
        <w:rPr>
          <w:rFonts w:ascii="Times New Roman" w:hAnsi="Times New Roman" w:cs="Times New Roman"/>
          <w:sz w:val="24"/>
          <w:szCs w:val="24"/>
          <w:vertAlign w:val="superscript"/>
        </w:rPr>
        <w:t>a,b</w:t>
      </w:r>
      <w:proofErr w:type="spellEnd"/>
      <w:proofErr w:type="gramEnd"/>
      <w:r w:rsidR="004F2AF7">
        <w:rPr>
          <w:rFonts w:ascii="Times New Roman" w:hAnsi="Times New Roman" w:cs="Times New Roman"/>
          <w:sz w:val="24"/>
          <w:szCs w:val="24"/>
        </w:rPr>
        <w:t xml:space="preserve">, </w:t>
      </w:r>
      <w:r w:rsidR="000D52B3" w:rsidRPr="000D52B3">
        <w:rPr>
          <w:rFonts w:ascii="Times New Roman" w:hAnsi="Times New Roman" w:cs="Times New Roman"/>
          <w:sz w:val="24"/>
          <w:szCs w:val="24"/>
        </w:rPr>
        <w:t xml:space="preserve">Sandro Dattilo </w:t>
      </w:r>
      <w:r w:rsidR="000D52B3" w:rsidRPr="000D52B3">
        <w:rPr>
          <w:rFonts w:ascii="Times New Roman" w:hAnsi="Times New Roman" w:cs="Times New Roman"/>
          <w:sz w:val="24"/>
          <w:szCs w:val="24"/>
          <w:vertAlign w:val="superscript"/>
        </w:rPr>
        <w:t>b</w:t>
      </w:r>
      <w:r w:rsidR="000D52B3">
        <w:rPr>
          <w:rFonts w:ascii="Times New Roman" w:hAnsi="Times New Roman" w:cs="Times New Roman"/>
          <w:sz w:val="24"/>
          <w:szCs w:val="24"/>
        </w:rPr>
        <w:t>,</w:t>
      </w:r>
      <w:r w:rsidR="004F2AF7">
        <w:rPr>
          <w:rFonts w:ascii="Times New Roman" w:hAnsi="Times New Roman" w:cs="Times New Roman"/>
          <w:sz w:val="24"/>
          <w:szCs w:val="24"/>
        </w:rPr>
        <w:t xml:space="preserve"> Roberto </w:t>
      </w:r>
      <w:proofErr w:type="spellStart"/>
      <w:r w:rsidR="004F2AF7">
        <w:rPr>
          <w:rFonts w:ascii="Times New Roman" w:hAnsi="Times New Roman" w:cs="Times New Roman"/>
          <w:sz w:val="24"/>
          <w:szCs w:val="24"/>
        </w:rPr>
        <w:t>Avolio</w:t>
      </w:r>
      <w:proofErr w:type="spellEnd"/>
      <w:r w:rsidR="004F2AF7">
        <w:rPr>
          <w:rFonts w:ascii="Times New Roman" w:hAnsi="Times New Roman" w:cs="Times New Roman"/>
          <w:sz w:val="24"/>
          <w:szCs w:val="24"/>
        </w:rPr>
        <w:t xml:space="preserve"> </w:t>
      </w:r>
      <w:r w:rsidR="004F2AF7">
        <w:rPr>
          <w:rFonts w:ascii="Times New Roman" w:hAnsi="Times New Roman" w:cs="Times New Roman"/>
          <w:sz w:val="24"/>
          <w:szCs w:val="24"/>
          <w:vertAlign w:val="superscript"/>
        </w:rPr>
        <w:t>c</w:t>
      </w:r>
      <w:r w:rsidR="004F2AF7">
        <w:rPr>
          <w:rFonts w:ascii="Times New Roman" w:hAnsi="Times New Roman" w:cs="Times New Roman"/>
          <w:sz w:val="24"/>
          <w:szCs w:val="24"/>
        </w:rPr>
        <w:t xml:space="preserve">, Rachele Castaldo </w:t>
      </w:r>
      <w:r w:rsidR="004F2AF7">
        <w:rPr>
          <w:rFonts w:ascii="Times New Roman" w:hAnsi="Times New Roman" w:cs="Times New Roman"/>
          <w:sz w:val="24"/>
          <w:szCs w:val="24"/>
          <w:vertAlign w:val="superscript"/>
        </w:rPr>
        <w:t>c</w:t>
      </w:r>
      <w:r w:rsidR="004F2AF7">
        <w:rPr>
          <w:rFonts w:ascii="Times New Roman" w:hAnsi="Times New Roman" w:cs="Times New Roman"/>
          <w:sz w:val="24"/>
          <w:szCs w:val="24"/>
        </w:rPr>
        <w:t>,</w:t>
      </w:r>
      <w:r w:rsidR="000D52B3">
        <w:rPr>
          <w:rFonts w:ascii="Times New Roman" w:hAnsi="Times New Roman" w:cs="Times New Roman"/>
          <w:sz w:val="24"/>
          <w:szCs w:val="24"/>
        </w:rPr>
        <w:t xml:space="preserve"> Concetto Puglisi </w:t>
      </w:r>
      <w:r w:rsidR="000D52B3">
        <w:rPr>
          <w:rFonts w:ascii="Times New Roman" w:hAnsi="Times New Roman" w:cs="Times New Roman"/>
          <w:sz w:val="24"/>
          <w:szCs w:val="24"/>
          <w:vertAlign w:val="superscript"/>
        </w:rPr>
        <w:t>b</w:t>
      </w:r>
      <w:r w:rsidR="000D52B3">
        <w:rPr>
          <w:rFonts w:ascii="Times New Roman" w:hAnsi="Times New Roman" w:cs="Times New Roman"/>
          <w:sz w:val="24"/>
          <w:szCs w:val="24"/>
        </w:rPr>
        <w:t xml:space="preserve">, Vittorio </w:t>
      </w:r>
      <w:proofErr w:type="spellStart"/>
      <w:r w:rsidR="000D52B3">
        <w:rPr>
          <w:rFonts w:ascii="Times New Roman" w:hAnsi="Times New Roman" w:cs="Times New Roman"/>
          <w:sz w:val="24"/>
          <w:szCs w:val="24"/>
        </w:rPr>
        <w:t>Privitera</w:t>
      </w:r>
      <w:proofErr w:type="spellEnd"/>
      <w:r w:rsidR="000D52B3">
        <w:rPr>
          <w:rFonts w:ascii="Times New Roman" w:hAnsi="Times New Roman" w:cs="Times New Roman"/>
          <w:sz w:val="24"/>
          <w:szCs w:val="24"/>
        </w:rPr>
        <w:t xml:space="preserve"> </w:t>
      </w:r>
      <w:r w:rsidR="000D52B3">
        <w:rPr>
          <w:rFonts w:ascii="Times New Roman" w:hAnsi="Times New Roman" w:cs="Times New Roman"/>
          <w:sz w:val="24"/>
          <w:szCs w:val="24"/>
          <w:vertAlign w:val="superscript"/>
        </w:rPr>
        <w:t>a</w:t>
      </w:r>
    </w:p>
    <w:p w:rsidR="00707B24" w:rsidRPr="00707B24" w:rsidRDefault="00707B24" w:rsidP="00D34ADF">
      <w:pPr>
        <w:spacing w:line="480" w:lineRule="auto"/>
        <w:contextualSpacing/>
        <w:rPr>
          <w:rFonts w:ascii="Times New Roman" w:hAnsi="Times New Roman" w:cs="Times New Roman"/>
          <w:sz w:val="20"/>
          <w:szCs w:val="20"/>
        </w:rPr>
      </w:pPr>
      <w:r w:rsidRPr="00707B24">
        <w:rPr>
          <w:rFonts w:ascii="Times New Roman" w:hAnsi="Times New Roman" w:cs="Times New Roman"/>
          <w:sz w:val="20"/>
          <w:szCs w:val="20"/>
          <w:vertAlign w:val="superscript"/>
        </w:rPr>
        <w:t>a</w:t>
      </w:r>
      <w:r w:rsidRPr="00707B24">
        <w:rPr>
          <w:rFonts w:ascii="Times New Roman" w:hAnsi="Times New Roman" w:cs="Times New Roman"/>
          <w:sz w:val="20"/>
          <w:szCs w:val="20"/>
        </w:rPr>
        <w:t xml:space="preserve"> CNR-IMM, Via S. Sofia 64, 95123 Catania, </w:t>
      </w:r>
      <w:proofErr w:type="spellStart"/>
      <w:r w:rsidRPr="00707B24">
        <w:rPr>
          <w:rFonts w:ascii="Times New Roman" w:hAnsi="Times New Roman" w:cs="Times New Roman"/>
          <w:sz w:val="20"/>
          <w:szCs w:val="20"/>
        </w:rPr>
        <w:t>Italy</w:t>
      </w:r>
      <w:proofErr w:type="spellEnd"/>
    </w:p>
    <w:p w:rsidR="00707B24" w:rsidRDefault="00707B24" w:rsidP="00D34ADF">
      <w:pPr>
        <w:spacing w:line="480" w:lineRule="auto"/>
        <w:contextualSpacing/>
        <w:rPr>
          <w:rFonts w:ascii="Times New Roman" w:hAnsi="Times New Roman" w:cs="Times New Roman"/>
          <w:sz w:val="20"/>
          <w:szCs w:val="20"/>
        </w:rPr>
      </w:pPr>
      <w:r w:rsidRPr="00707B24">
        <w:rPr>
          <w:rFonts w:ascii="Times New Roman" w:hAnsi="Times New Roman" w:cs="Times New Roman"/>
          <w:sz w:val="20"/>
          <w:szCs w:val="20"/>
          <w:vertAlign w:val="superscript"/>
        </w:rPr>
        <w:t>b</w:t>
      </w:r>
      <w:r w:rsidRPr="00707B24">
        <w:rPr>
          <w:rFonts w:ascii="Times New Roman" w:hAnsi="Times New Roman" w:cs="Times New Roman"/>
          <w:sz w:val="20"/>
          <w:szCs w:val="20"/>
        </w:rPr>
        <w:t xml:space="preserve"> CNR-IPCB, Via Paolo </w:t>
      </w:r>
      <w:proofErr w:type="spellStart"/>
      <w:r w:rsidRPr="00707B24">
        <w:rPr>
          <w:rFonts w:ascii="Times New Roman" w:hAnsi="Times New Roman" w:cs="Times New Roman"/>
          <w:sz w:val="20"/>
          <w:szCs w:val="20"/>
        </w:rPr>
        <w:t>Gaifami</w:t>
      </w:r>
      <w:proofErr w:type="spellEnd"/>
      <w:r w:rsidRPr="00707B24">
        <w:rPr>
          <w:rFonts w:ascii="Times New Roman" w:hAnsi="Times New Roman" w:cs="Times New Roman"/>
          <w:sz w:val="20"/>
          <w:szCs w:val="20"/>
        </w:rPr>
        <w:t xml:space="preserve"> 18, 95126 Catania, </w:t>
      </w:r>
      <w:proofErr w:type="spellStart"/>
      <w:r w:rsidRPr="00707B24">
        <w:rPr>
          <w:rFonts w:ascii="Times New Roman" w:hAnsi="Times New Roman" w:cs="Times New Roman"/>
          <w:sz w:val="20"/>
          <w:szCs w:val="20"/>
        </w:rPr>
        <w:t>Italy</w:t>
      </w:r>
      <w:proofErr w:type="spellEnd"/>
    </w:p>
    <w:p w:rsidR="004F2AF7" w:rsidRPr="004F2AF7" w:rsidRDefault="004F2AF7" w:rsidP="00D34ADF">
      <w:pPr>
        <w:spacing w:line="480" w:lineRule="auto"/>
        <w:contextualSpacing/>
        <w:rPr>
          <w:rFonts w:ascii="Times New Roman" w:hAnsi="Times New Roman" w:cs="Times New Roman"/>
          <w:sz w:val="20"/>
          <w:szCs w:val="20"/>
        </w:rPr>
      </w:pPr>
      <w:r>
        <w:rPr>
          <w:rFonts w:ascii="Times New Roman" w:hAnsi="Times New Roman" w:cs="Times New Roman"/>
          <w:sz w:val="20"/>
          <w:szCs w:val="20"/>
          <w:vertAlign w:val="superscript"/>
        </w:rPr>
        <w:t>c</w:t>
      </w:r>
      <w:r>
        <w:rPr>
          <w:rFonts w:ascii="Times New Roman" w:hAnsi="Times New Roman" w:cs="Times New Roman"/>
          <w:sz w:val="20"/>
          <w:szCs w:val="20"/>
        </w:rPr>
        <w:t xml:space="preserve"> CNR-IPCB, Via Campi Flegrei</w:t>
      </w:r>
      <w:r w:rsidR="002444A4">
        <w:rPr>
          <w:rFonts w:ascii="Times New Roman" w:hAnsi="Times New Roman" w:cs="Times New Roman"/>
          <w:sz w:val="20"/>
          <w:szCs w:val="20"/>
        </w:rPr>
        <w:t xml:space="preserve"> 34, 80078 Pozzuoli (NA), </w:t>
      </w:r>
      <w:proofErr w:type="spellStart"/>
      <w:r w:rsidR="002444A4">
        <w:rPr>
          <w:rFonts w:ascii="Times New Roman" w:hAnsi="Times New Roman" w:cs="Times New Roman"/>
          <w:sz w:val="20"/>
          <w:szCs w:val="20"/>
        </w:rPr>
        <w:t>Italy</w:t>
      </w:r>
      <w:proofErr w:type="spellEnd"/>
    </w:p>
    <w:p w:rsidR="009F52C7" w:rsidRPr="00F0755B" w:rsidRDefault="009F52C7" w:rsidP="009F52C7">
      <w:pPr>
        <w:spacing w:line="480" w:lineRule="auto"/>
        <w:contextualSpacing/>
        <w:jc w:val="both"/>
        <w:rPr>
          <w:rFonts w:ascii="Times New Roman" w:hAnsi="Times New Roman" w:cs="Times New Roman"/>
          <w:sz w:val="24"/>
          <w:szCs w:val="24"/>
        </w:rPr>
      </w:pPr>
    </w:p>
    <w:p w:rsidR="009F52C7" w:rsidRPr="009F52C7" w:rsidRDefault="009F52C7" w:rsidP="009F52C7">
      <w:pPr>
        <w:spacing w:line="480" w:lineRule="auto"/>
        <w:contextualSpacing/>
        <w:jc w:val="both"/>
        <w:rPr>
          <w:rFonts w:ascii="Times New Roman" w:hAnsi="Times New Roman" w:cs="Times New Roman"/>
          <w:b/>
          <w:sz w:val="24"/>
          <w:szCs w:val="24"/>
          <w:lang w:val="en-US"/>
        </w:rPr>
      </w:pPr>
      <w:r>
        <w:rPr>
          <w:rFonts w:ascii="Times New Roman" w:hAnsi="Times New Roman" w:cs="Times New Roman"/>
          <w:sz w:val="24"/>
          <w:szCs w:val="24"/>
          <w:vertAlign w:val="superscript"/>
          <w:lang w:val="en-US"/>
        </w:rPr>
        <w:t>*</w:t>
      </w:r>
      <w:r w:rsidRPr="009F52C7">
        <w:rPr>
          <w:rFonts w:ascii="Times New Roman" w:hAnsi="Times New Roman" w:cs="Times New Roman"/>
          <w:sz w:val="24"/>
          <w:szCs w:val="24"/>
          <w:lang w:val="en-US"/>
        </w:rPr>
        <w:t>Corresponding author</w:t>
      </w:r>
    </w:p>
    <w:p w:rsidR="009F52C7" w:rsidRPr="009F52C7" w:rsidRDefault="009F52C7" w:rsidP="009F52C7">
      <w:pPr>
        <w:spacing w:line="480" w:lineRule="auto"/>
        <w:contextualSpacing/>
        <w:jc w:val="both"/>
        <w:rPr>
          <w:rFonts w:ascii="Times New Roman" w:hAnsi="Times New Roman" w:cs="Times New Roman"/>
          <w:sz w:val="24"/>
          <w:szCs w:val="24"/>
          <w:lang w:val="en-US"/>
        </w:rPr>
      </w:pPr>
      <w:r w:rsidRPr="009F52C7">
        <w:rPr>
          <w:rFonts w:ascii="Times New Roman" w:hAnsi="Times New Roman" w:cs="Times New Roman"/>
          <w:sz w:val="24"/>
          <w:szCs w:val="24"/>
          <w:lang w:val="en-US"/>
        </w:rPr>
        <w:t xml:space="preserve">E-mail address: </w:t>
      </w:r>
      <w:hyperlink r:id="rId6" w:history="1">
        <w:r w:rsidRPr="009F52C7">
          <w:rPr>
            <w:rStyle w:val="Collegamentoipertestuale"/>
            <w:rFonts w:ascii="Times New Roman" w:hAnsi="Times New Roman" w:cs="Times New Roman"/>
            <w:sz w:val="24"/>
            <w:szCs w:val="24"/>
            <w:lang w:val="en-US"/>
          </w:rPr>
          <w:t>maria.cantarella@ct.infn.it</w:t>
        </w:r>
      </w:hyperlink>
      <w:r w:rsidRPr="009F52C7">
        <w:rPr>
          <w:rStyle w:val="Collegamentoipertestuale"/>
          <w:rFonts w:ascii="Times New Roman" w:hAnsi="Times New Roman" w:cs="Times New Roman"/>
          <w:sz w:val="24"/>
          <w:szCs w:val="24"/>
          <w:lang w:val="en-US"/>
        </w:rPr>
        <w:t xml:space="preserve"> </w:t>
      </w:r>
      <w:r w:rsidRPr="009F52C7">
        <w:rPr>
          <w:rStyle w:val="Collegamentoipertestuale"/>
          <w:rFonts w:ascii="Times New Roman" w:hAnsi="Times New Roman" w:cs="Times New Roman"/>
          <w:color w:val="auto"/>
          <w:sz w:val="24"/>
          <w:szCs w:val="24"/>
          <w:u w:val="none"/>
          <w:lang w:val="en-US"/>
        </w:rPr>
        <w:t xml:space="preserve">(M. </w:t>
      </w:r>
      <w:proofErr w:type="spellStart"/>
      <w:r w:rsidRPr="009F52C7">
        <w:rPr>
          <w:rStyle w:val="Collegamentoipertestuale"/>
          <w:rFonts w:ascii="Times New Roman" w:hAnsi="Times New Roman" w:cs="Times New Roman"/>
          <w:color w:val="auto"/>
          <w:sz w:val="24"/>
          <w:szCs w:val="24"/>
          <w:u w:val="none"/>
          <w:lang w:val="en-US"/>
        </w:rPr>
        <w:t>Cantarella</w:t>
      </w:r>
      <w:proofErr w:type="spellEnd"/>
      <w:r w:rsidRPr="009F52C7">
        <w:rPr>
          <w:rStyle w:val="Collegamentoipertestuale"/>
          <w:rFonts w:ascii="Times New Roman" w:hAnsi="Times New Roman" w:cs="Times New Roman"/>
          <w:color w:val="auto"/>
          <w:sz w:val="24"/>
          <w:szCs w:val="24"/>
          <w:u w:val="none"/>
          <w:lang w:val="en-US"/>
        </w:rPr>
        <w:t>)</w:t>
      </w:r>
    </w:p>
    <w:p w:rsidR="009221F5" w:rsidRPr="009F52C7" w:rsidRDefault="009221F5" w:rsidP="00D34ADF">
      <w:pPr>
        <w:spacing w:line="480" w:lineRule="auto"/>
        <w:contextualSpacing/>
        <w:rPr>
          <w:rFonts w:ascii="Times New Roman" w:hAnsi="Times New Roman" w:cs="Times New Roman"/>
          <w:sz w:val="20"/>
          <w:szCs w:val="20"/>
          <w:lang w:val="en-US"/>
        </w:rPr>
      </w:pPr>
    </w:p>
    <w:p w:rsidR="009221F5" w:rsidRPr="009F52C7" w:rsidRDefault="009221F5" w:rsidP="00D34ADF">
      <w:pPr>
        <w:spacing w:line="480" w:lineRule="auto"/>
        <w:contextualSpacing/>
        <w:rPr>
          <w:rFonts w:ascii="Times New Roman" w:hAnsi="Times New Roman" w:cs="Times New Roman"/>
          <w:sz w:val="20"/>
          <w:szCs w:val="20"/>
          <w:lang w:val="en-US"/>
        </w:rPr>
      </w:pPr>
    </w:p>
    <w:p w:rsidR="00054F5B" w:rsidRDefault="00054F5B" w:rsidP="00054F5B">
      <w:pPr>
        <w:spacing w:line="480" w:lineRule="auto"/>
        <w:contextualSpacing/>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2730DA" w:rsidRDefault="0059541D" w:rsidP="008C21F6">
      <w:pPr>
        <w:spacing w:line="480" w:lineRule="auto"/>
        <w:ind w:firstLine="708"/>
        <w:contextualSpacing/>
        <w:jc w:val="both"/>
        <w:rPr>
          <w:rFonts w:ascii="Times New Roman" w:hAnsi="Times New Roman"/>
          <w:sz w:val="24"/>
          <w:szCs w:val="24"/>
          <w:lang w:val="en-US"/>
        </w:rPr>
      </w:pPr>
      <w:r>
        <w:rPr>
          <w:rFonts w:ascii="Times New Roman" w:hAnsi="Times New Roman" w:cs="Times New Roman"/>
          <w:sz w:val="24"/>
          <w:szCs w:val="24"/>
          <w:lang w:val="en-US"/>
        </w:rPr>
        <w:t xml:space="preserve">The presence of pharmaceuticals, such as non-steroidal anti-inflammatory drugs (NSAIDs) in the aquatic environment represents a worldwide threat. </w:t>
      </w:r>
      <w:r w:rsidR="002730DA">
        <w:rPr>
          <w:rFonts w:ascii="Times New Roman" w:hAnsi="Times New Roman" w:cs="Times New Roman"/>
          <w:sz w:val="24"/>
          <w:szCs w:val="24"/>
          <w:lang w:val="en-US"/>
        </w:rPr>
        <w:t>NSAIDs</w:t>
      </w:r>
      <w:r>
        <w:rPr>
          <w:rFonts w:ascii="Times New Roman" w:hAnsi="Times New Roman" w:cs="Times New Roman"/>
          <w:sz w:val="24"/>
          <w:szCs w:val="24"/>
          <w:lang w:val="en-US"/>
        </w:rPr>
        <w:t xml:space="preserve"> are considered “emerging contaminants</w:t>
      </w:r>
      <w:r w:rsidR="00701F60">
        <w:rPr>
          <w:rFonts w:ascii="Times New Roman" w:hAnsi="Times New Roman" w:cs="Times New Roman"/>
          <w:sz w:val="24"/>
          <w:szCs w:val="24"/>
          <w:lang w:val="en-US"/>
        </w:rPr>
        <w:t>” of water since the traditional method</w:t>
      </w:r>
      <w:r w:rsidR="00C11881">
        <w:rPr>
          <w:rFonts w:ascii="Times New Roman" w:hAnsi="Times New Roman" w:cs="Times New Roman"/>
          <w:sz w:val="24"/>
          <w:szCs w:val="24"/>
          <w:lang w:val="en-US"/>
        </w:rPr>
        <w:t>s</w:t>
      </w:r>
      <w:r w:rsidR="00701F60">
        <w:rPr>
          <w:rFonts w:ascii="Times New Roman" w:hAnsi="Times New Roman" w:cs="Times New Roman"/>
          <w:sz w:val="24"/>
          <w:szCs w:val="24"/>
          <w:lang w:val="en-US"/>
        </w:rPr>
        <w:t xml:space="preserve"> are not designed to efficiently remove them. A</w:t>
      </w:r>
      <w:r w:rsidR="001A27DC">
        <w:rPr>
          <w:rFonts w:ascii="Times New Roman" w:hAnsi="Times New Roman" w:cs="Times New Roman"/>
          <w:sz w:val="24"/>
          <w:szCs w:val="24"/>
          <w:lang w:val="en-US"/>
        </w:rPr>
        <w:t>i</w:t>
      </w:r>
      <w:r w:rsidR="00701F60">
        <w:rPr>
          <w:rFonts w:ascii="Times New Roman" w:hAnsi="Times New Roman" w:cs="Times New Roman"/>
          <w:sz w:val="24"/>
          <w:szCs w:val="24"/>
          <w:lang w:val="en-US"/>
        </w:rPr>
        <w:t>ming to</w:t>
      </w:r>
      <w:r w:rsidR="0078667C">
        <w:rPr>
          <w:rFonts w:ascii="Times New Roman" w:hAnsi="Times New Roman" w:cs="Times New Roman"/>
          <w:sz w:val="24"/>
          <w:szCs w:val="24"/>
          <w:lang w:val="en-US"/>
        </w:rPr>
        <w:t xml:space="preserve"> overcome the limits of the conventional wastewater treatment plants, we propose molecularly imprinted polymers (MIPs) as valid tools for selective adsorption and removal of these drugs from water. </w:t>
      </w:r>
      <w:r w:rsidR="002730DA">
        <w:rPr>
          <w:rFonts w:ascii="Times New Roman" w:hAnsi="Times New Roman" w:cs="Times New Roman"/>
          <w:sz w:val="24"/>
          <w:szCs w:val="24"/>
          <w:lang w:val="en-US"/>
        </w:rPr>
        <w:t>In</w:t>
      </w:r>
      <w:r w:rsidR="0078667C">
        <w:rPr>
          <w:rFonts w:ascii="Times New Roman" w:hAnsi="Times New Roman" w:cs="Times New Roman"/>
          <w:sz w:val="24"/>
          <w:szCs w:val="24"/>
          <w:lang w:val="en-US"/>
        </w:rPr>
        <w:t xml:space="preserve"> particular, in this work, we have prepared diclofenac-selective MIP by a simple bulk polymerization process. After the characterization of the synthetized polymers, the binding abilities were evaluated </w:t>
      </w:r>
      <w:r w:rsidR="008C21F6">
        <w:rPr>
          <w:rFonts w:ascii="Times New Roman" w:hAnsi="Times New Roman" w:cs="Times New Roman"/>
          <w:sz w:val="24"/>
          <w:szCs w:val="24"/>
          <w:lang w:val="en-US"/>
        </w:rPr>
        <w:t xml:space="preserve">in detail </w:t>
      </w:r>
      <w:r w:rsidR="0078667C">
        <w:rPr>
          <w:rFonts w:ascii="Times New Roman" w:hAnsi="Times New Roman" w:cs="Times New Roman"/>
          <w:sz w:val="24"/>
          <w:szCs w:val="24"/>
          <w:lang w:val="en-US"/>
        </w:rPr>
        <w:t>through the adsorption of diclofenac in aqueous solution and compared with the abilities of a corresponding non-</w:t>
      </w:r>
      <w:r w:rsidR="008C21F6">
        <w:rPr>
          <w:rFonts w:ascii="Times New Roman" w:hAnsi="Times New Roman" w:cs="Times New Roman"/>
          <w:sz w:val="24"/>
          <w:szCs w:val="24"/>
          <w:lang w:val="en-US"/>
        </w:rPr>
        <w:t xml:space="preserve">imprinted polymer used as </w:t>
      </w:r>
      <w:r w:rsidR="0013342A">
        <w:rPr>
          <w:rFonts w:ascii="Times New Roman" w:hAnsi="Times New Roman" w:cs="Times New Roman"/>
          <w:sz w:val="24"/>
          <w:szCs w:val="24"/>
          <w:lang w:val="en-US"/>
        </w:rPr>
        <w:t xml:space="preserve">a </w:t>
      </w:r>
      <w:r w:rsidR="008C21F6">
        <w:rPr>
          <w:rFonts w:ascii="Times New Roman" w:hAnsi="Times New Roman" w:cs="Times New Roman"/>
          <w:sz w:val="24"/>
          <w:szCs w:val="24"/>
          <w:lang w:val="en-US"/>
        </w:rPr>
        <w:t xml:space="preserve">reference. </w:t>
      </w:r>
      <w:r w:rsidR="008C21F6">
        <w:rPr>
          <w:rFonts w:ascii="Times New Roman" w:hAnsi="Times New Roman"/>
          <w:sz w:val="24"/>
          <w:szCs w:val="24"/>
          <w:lang w:val="en-US"/>
        </w:rPr>
        <w:t>T</w:t>
      </w:r>
      <w:r w:rsidR="008C21F6" w:rsidRPr="005D02F6">
        <w:rPr>
          <w:rFonts w:ascii="Times New Roman" w:hAnsi="Times New Roman"/>
          <w:sz w:val="24"/>
          <w:szCs w:val="24"/>
          <w:lang w:val="en-US"/>
        </w:rPr>
        <w:t>hanks to the imprinting effect, the prepared MIP adsorbs with extreme selectivity its template molecule</w:t>
      </w:r>
      <w:r w:rsidR="008C21F6">
        <w:rPr>
          <w:rFonts w:ascii="Times New Roman" w:hAnsi="Times New Roman"/>
          <w:sz w:val="24"/>
          <w:szCs w:val="24"/>
          <w:lang w:val="en-US"/>
        </w:rPr>
        <w:t>,</w:t>
      </w:r>
      <w:r w:rsidR="0013342A">
        <w:rPr>
          <w:rFonts w:ascii="Times New Roman" w:hAnsi="Times New Roman"/>
          <w:sz w:val="24"/>
          <w:szCs w:val="24"/>
          <w:lang w:val="en-US"/>
        </w:rPr>
        <w:t xml:space="preserve"> i.e. the</w:t>
      </w:r>
      <w:r w:rsidR="008C21F6">
        <w:rPr>
          <w:rFonts w:ascii="Times New Roman" w:hAnsi="Times New Roman"/>
          <w:sz w:val="24"/>
          <w:szCs w:val="24"/>
          <w:lang w:val="en-US"/>
        </w:rPr>
        <w:t xml:space="preserve"> diclofenac</w:t>
      </w:r>
      <w:r w:rsidR="008C21F6" w:rsidRPr="005D02F6">
        <w:rPr>
          <w:rFonts w:ascii="Times New Roman" w:hAnsi="Times New Roman"/>
          <w:sz w:val="24"/>
          <w:szCs w:val="24"/>
          <w:lang w:val="en-US"/>
        </w:rPr>
        <w:t xml:space="preserve">. </w:t>
      </w:r>
      <w:r w:rsidR="008C21F6">
        <w:rPr>
          <w:rFonts w:ascii="Times New Roman" w:hAnsi="Times New Roman"/>
          <w:sz w:val="24"/>
          <w:szCs w:val="24"/>
          <w:lang w:val="en-US"/>
        </w:rPr>
        <w:t>This effect was evaluated</w:t>
      </w:r>
      <w:r w:rsidR="008C21F6" w:rsidRPr="005D02F6">
        <w:rPr>
          <w:rFonts w:ascii="Times New Roman" w:hAnsi="Times New Roman"/>
          <w:sz w:val="24"/>
          <w:szCs w:val="24"/>
          <w:lang w:val="en-US"/>
        </w:rPr>
        <w:t xml:space="preserve"> by testing the adsorption abilities towards </w:t>
      </w:r>
      <w:r w:rsidR="008C21F6">
        <w:rPr>
          <w:rFonts w:ascii="Times New Roman" w:hAnsi="Times New Roman"/>
          <w:sz w:val="24"/>
          <w:szCs w:val="24"/>
          <w:lang w:val="en-US"/>
        </w:rPr>
        <w:t xml:space="preserve">different </w:t>
      </w:r>
      <w:r w:rsidR="008C21F6" w:rsidRPr="005D02F6">
        <w:rPr>
          <w:rFonts w:ascii="Times New Roman" w:hAnsi="Times New Roman"/>
          <w:sz w:val="24"/>
          <w:szCs w:val="24"/>
          <w:lang w:val="en-US"/>
        </w:rPr>
        <w:t>drugs</w:t>
      </w:r>
      <w:r w:rsidR="008C21F6">
        <w:rPr>
          <w:rFonts w:ascii="Times New Roman" w:hAnsi="Times New Roman"/>
          <w:sz w:val="24"/>
          <w:szCs w:val="24"/>
          <w:lang w:val="en-US"/>
        </w:rPr>
        <w:t>, such as</w:t>
      </w:r>
      <w:r w:rsidR="008C21F6" w:rsidRPr="005D02F6">
        <w:rPr>
          <w:rFonts w:ascii="Times New Roman" w:hAnsi="Times New Roman"/>
          <w:sz w:val="24"/>
          <w:szCs w:val="24"/>
          <w:lang w:val="en-US"/>
        </w:rPr>
        <w:t xml:space="preserve"> acetylsalicylic acid and trimethoprim.</w:t>
      </w:r>
      <w:r w:rsidR="008C21F6">
        <w:rPr>
          <w:rFonts w:ascii="Times New Roman" w:hAnsi="Times New Roman"/>
          <w:sz w:val="24"/>
          <w:szCs w:val="24"/>
          <w:lang w:val="en-US"/>
        </w:rPr>
        <w:t xml:space="preserve"> In addition, MIP reusabilit</w:t>
      </w:r>
      <w:r w:rsidR="0013342A">
        <w:rPr>
          <w:rFonts w:ascii="Times New Roman" w:hAnsi="Times New Roman"/>
          <w:sz w:val="24"/>
          <w:szCs w:val="24"/>
          <w:lang w:val="en-US"/>
        </w:rPr>
        <w:t xml:space="preserve">y was demonstrated after a </w:t>
      </w:r>
      <w:r w:rsidR="008C21F6">
        <w:rPr>
          <w:rFonts w:ascii="Times New Roman" w:hAnsi="Times New Roman"/>
          <w:sz w:val="24"/>
          <w:szCs w:val="24"/>
          <w:lang w:val="en-US"/>
        </w:rPr>
        <w:t xml:space="preserve">simple regeneration step. The strength of this work </w:t>
      </w:r>
      <w:r w:rsidR="007D2328">
        <w:rPr>
          <w:rFonts w:ascii="Times New Roman" w:hAnsi="Times New Roman"/>
          <w:sz w:val="24"/>
          <w:szCs w:val="24"/>
          <w:lang w:val="en-US"/>
        </w:rPr>
        <w:t xml:space="preserve">is due to the </w:t>
      </w:r>
      <w:r w:rsidR="0013342A">
        <w:rPr>
          <w:rFonts w:ascii="Times New Roman" w:hAnsi="Times New Roman"/>
          <w:sz w:val="24"/>
          <w:szCs w:val="24"/>
          <w:lang w:val="en-US"/>
        </w:rPr>
        <w:t>low cost synthesis</w:t>
      </w:r>
      <w:r w:rsidR="00F24A04">
        <w:rPr>
          <w:rFonts w:ascii="Times New Roman" w:hAnsi="Times New Roman"/>
          <w:sz w:val="24"/>
          <w:szCs w:val="24"/>
          <w:lang w:val="en-US"/>
        </w:rPr>
        <w:t xml:space="preserve"> </w:t>
      </w:r>
      <w:r w:rsidR="007D2328">
        <w:rPr>
          <w:rFonts w:ascii="Times New Roman" w:hAnsi="Times New Roman"/>
          <w:sz w:val="24"/>
          <w:szCs w:val="24"/>
          <w:lang w:val="en-US"/>
        </w:rPr>
        <w:t xml:space="preserve">of MIP </w:t>
      </w:r>
      <w:r w:rsidR="0013342A">
        <w:rPr>
          <w:rFonts w:ascii="Times New Roman" w:hAnsi="Times New Roman"/>
          <w:sz w:val="24"/>
          <w:szCs w:val="24"/>
          <w:lang w:val="en-US"/>
        </w:rPr>
        <w:t>and</w:t>
      </w:r>
      <w:r w:rsidR="007D2328">
        <w:rPr>
          <w:rFonts w:ascii="Times New Roman" w:hAnsi="Times New Roman"/>
          <w:sz w:val="24"/>
          <w:szCs w:val="24"/>
          <w:lang w:val="en-US"/>
        </w:rPr>
        <w:t xml:space="preserve"> </w:t>
      </w:r>
      <w:r w:rsidR="00922A49">
        <w:rPr>
          <w:rFonts w:ascii="Times New Roman" w:hAnsi="Times New Roman"/>
          <w:sz w:val="24"/>
          <w:szCs w:val="24"/>
          <w:lang w:val="en-US"/>
        </w:rPr>
        <w:t xml:space="preserve">to its </w:t>
      </w:r>
      <w:r w:rsidR="00922A49">
        <w:rPr>
          <w:rFonts w:ascii="Times New Roman" w:hAnsi="Times New Roman"/>
          <w:sz w:val="24"/>
          <w:szCs w:val="24"/>
          <w:lang w:val="en-US"/>
        </w:rPr>
        <w:lastRenderedPageBreak/>
        <w:t>optimal</w:t>
      </w:r>
      <w:r w:rsidR="007D2328">
        <w:rPr>
          <w:rFonts w:ascii="Times New Roman" w:hAnsi="Times New Roman"/>
          <w:sz w:val="24"/>
          <w:szCs w:val="24"/>
          <w:lang w:val="en-US"/>
        </w:rPr>
        <w:t xml:space="preserve"> performance of molecular recognition in water, </w:t>
      </w:r>
      <w:r w:rsidR="00922A49">
        <w:rPr>
          <w:rFonts w:ascii="Times New Roman" w:hAnsi="Times New Roman"/>
          <w:sz w:val="24"/>
          <w:szCs w:val="24"/>
          <w:lang w:val="en-US"/>
        </w:rPr>
        <w:t xml:space="preserve">differentially from many of the traditional </w:t>
      </w:r>
      <w:r w:rsidR="00F24A04">
        <w:rPr>
          <w:rFonts w:ascii="Times New Roman" w:hAnsi="Times New Roman"/>
          <w:sz w:val="24"/>
          <w:szCs w:val="24"/>
          <w:lang w:val="en-US"/>
        </w:rPr>
        <w:t>MIPs</w:t>
      </w:r>
      <w:r w:rsidR="00F24A04" w:rsidRPr="00E771EB">
        <w:rPr>
          <w:rFonts w:ascii="Times New Roman" w:hAnsi="Times New Roman"/>
          <w:sz w:val="24"/>
          <w:szCs w:val="24"/>
          <w:lang w:val="en-US"/>
        </w:rPr>
        <w:t>,</w:t>
      </w:r>
      <w:r w:rsidR="00922A49" w:rsidRPr="00E771EB">
        <w:rPr>
          <w:rFonts w:ascii="Times New Roman" w:hAnsi="Times New Roman"/>
          <w:sz w:val="24"/>
          <w:szCs w:val="24"/>
          <w:lang w:val="en-US"/>
        </w:rPr>
        <w:t xml:space="preserve"> usually used </w:t>
      </w:r>
      <w:r w:rsidR="00771BAF" w:rsidRPr="00E771EB">
        <w:rPr>
          <w:rFonts w:ascii="Times New Roman" w:hAnsi="Times New Roman"/>
          <w:sz w:val="24"/>
          <w:szCs w:val="24"/>
          <w:lang w:val="en-US"/>
        </w:rPr>
        <w:t>with</w:t>
      </w:r>
      <w:r w:rsidR="00922A49" w:rsidRPr="00E771EB">
        <w:rPr>
          <w:rFonts w:ascii="Times New Roman" w:hAnsi="Times New Roman"/>
          <w:sz w:val="24"/>
          <w:szCs w:val="24"/>
          <w:lang w:val="en-US"/>
        </w:rPr>
        <w:t xml:space="preserve"> organic solvent</w:t>
      </w:r>
      <w:r w:rsidR="00922A49">
        <w:rPr>
          <w:rFonts w:ascii="Times New Roman" w:hAnsi="Times New Roman"/>
          <w:sz w:val="24"/>
          <w:szCs w:val="24"/>
          <w:lang w:val="en-US"/>
        </w:rPr>
        <w:t xml:space="preserve">. Such peculiarities </w:t>
      </w:r>
      <w:r w:rsidR="00F24A04">
        <w:rPr>
          <w:rFonts w:ascii="Times New Roman" w:hAnsi="Times New Roman"/>
          <w:sz w:val="24"/>
          <w:szCs w:val="24"/>
          <w:lang w:val="en-US"/>
        </w:rPr>
        <w:t xml:space="preserve">make the material potentially applicable for water treatment </w:t>
      </w:r>
      <w:r w:rsidR="00922A49">
        <w:rPr>
          <w:rFonts w:ascii="Times New Roman" w:hAnsi="Times New Roman"/>
          <w:sz w:val="24"/>
          <w:szCs w:val="24"/>
          <w:lang w:val="en-US"/>
        </w:rPr>
        <w:t>on a</w:t>
      </w:r>
      <w:r w:rsidR="00F24A04">
        <w:rPr>
          <w:rFonts w:ascii="Times New Roman" w:hAnsi="Times New Roman"/>
          <w:sz w:val="24"/>
          <w:szCs w:val="24"/>
          <w:lang w:val="en-US"/>
        </w:rPr>
        <w:t xml:space="preserve"> large scale. </w:t>
      </w:r>
    </w:p>
    <w:p w:rsidR="002730DA" w:rsidRDefault="002730DA" w:rsidP="00BB2229">
      <w:pPr>
        <w:spacing w:line="480" w:lineRule="auto"/>
        <w:contextualSpacing/>
        <w:jc w:val="both"/>
        <w:rPr>
          <w:rFonts w:ascii="Times New Roman" w:hAnsi="Times New Roman"/>
          <w:sz w:val="24"/>
          <w:szCs w:val="24"/>
          <w:lang w:val="en-US"/>
        </w:rPr>
      </w:pPr>
    </w:p>
    <w:p w:rsidR="00302347" w:rsidRDefault="00BB2229" w:rsidP="00BB2229">
      <w:pPr>
        <w:spacing w:line="480" w:lineRule="auto"/>
        <w:contextualSpacing/>
        <w:jc w:val="both"/>
        <w:rPr>
          <w:rFonts w:ascii="Times New Roman" w:hAnsi="Times New Roman" w:cs="Times New Roman"/>
          <w:sz w:val="24"/>
          <w:szCs w:val="24"/>
          <w:lang w:val="en-US"/>
        </w:rPr>
      </w:pPr>
      <w:r w:rsidRPr="00BB2229">
        <w:rPr>
          <w:rFonts w:ascii="Times New Roman" w:hAnsi="Times New Roman" w:cs="Times New Roman"/>
          <w:b/>
          <w:sz w:val="24"/>
          <w:szCs w:val="24"/>
          <w:lang w:val="en-US"/>
        </w:rPr>
        <w:t xml:space="preserve">KEYWORDS: </w:t>
      </w:r>
      <w:r w:rsidRPr="00BB2229">
        <w:rPr>
          <w:rFonts w:ascii="Times New Roman" w:hAnsi="Times New Roman" w:cs="Times New Roman"/>
          <w:sz w:val="24"/>
          <w:szCs w:val="24"/>
          <w:lang w:val="en-US"/>
        </w:rPr>
        <w:t xml:space="preserve">molecularly imprinted polymers; water treatment; emerging contaminants, diclofenac; </w:t>
      </w:r>
      <w:r>
        <w:rPr>
          <w:rFonts w:ascii="Times New Roman" w:hAnsi="Times New Roman" w:cs="Times New Roman"/>
          <w:sz w:val="24"/>
          <w:szCs w:val="24"/>
          <w:lang w:val="en-US"/>
        </w:rPr>
        <w:t xml:space="preserve">selective </w:t>
      </w:r>
      <w:r w:rsidRPr="00BB2229">
        <w:rPr>
          <w:rFonts w:ascii="Times New Roman" w:hAnsi="Times New Roman" w:cs="Times New Roman"/>
          <w:sz w:val="24"/>
          <w:szCs w:val="24"/>
          <w:lang w:val="en-US"/>
        </w:rPr>
        <w:t>adsorption</w:t>
      </w:r>
      <w:r>
        <w:rPr>
          <w:rFonts w:ascii="Times New Roman" w:hAnsi="Times New Roman" w:cs="Times New Roman"/>
          <w:sz w:val="24"/>
          <w:szCs w:val="24"/>
          <w:lang w:val="en-US"/>
        </w:rPr>
        <w:t>; non-steroidal anti-inflammatory drugs.</w:t>
      </w:r>
      <w:r w:rsidR="00F24A04">
        <w:rPr>
          <w:rFonts w:ascii="Times New Roman" w:hAnsi="Times New Roman"/>
          <w:sz w:val="24"/>
          <w:szCs w:val="24"/>
          <w:lang w:val="en-US"/>
        </w:rPr>
        <w:t xml:space="preserve">  </w:t>
      </w:r>
      <w:r w:rsidR="007D2328">
        <w:rPr>
          <w:rFonts w:ascii="Times New Roman" w:hAnsi="Times New Roman"/>
          <w:sz w:val="24"/>
          <w:szCs w:val="24"/>
          <w:lang w:val="en-US"/>
        </w:rPr>
        <w:t xml:space="preserve"> </w:t>
      </w:r>
    </w:p>
    <w:p w:rsidR="0059541D" w:rsidRPr="000D049E" w:rsidRDefault="0059541D" w:rsidP="007F0B97">
      <w:pPr>
        <w:spacing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630F37" w:rsidRPr="00A552D2" w:rsidRDefault="00630F37" w:rsidP="00D34ADF">
      <w:pPr>
        <w:spacing w:line="480" w:lineRule="auto"/>
        <w:contextualSpacing/>
        <w:rPr>
          <w:rFonts w:ascii="Times New Roman" w:hAnsi="Times New Roman" w:cs="Times New Roman"/>
          <w:b/>
          <w:sz w:val="24"/>
          <w:szCs w:val="24"/>
          <w:lang w:val="en-US"/>
        </w:rPr>
      </w:pPr>
      <w:r w:rsidRPr="00A552D2">
        <w:rPr>
          <w:rFonts w:ascii="Times New Roman" w:hAnsi="Times New Roman" w:cs="Times New Roman"/>
          <w:b/>
          <w:sz w:val="24"/>
          <w:szCs w:val="24"/>
          <w:lang w:val="en-US"/>
        </w:rPr>
        <w:t>1. Introduction</w:t>
      </w:r>
    </w:p>
    <w:p w:rsidR="00AE60BE" w:rsidRDefault="00CF5E8B" w:rsidP="00D34ADF">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N</w:t>
      </w:r>
      <w:r w:rsidR="00241230">
        <w:rPr>
          <w:rFonts w:ascii="Times New Roman" w:hAnsi="Times New Roman" w:cs="Times New Roman"/>
          <w:sz w:val="24"/>
          <w:szCs w:val="24"/>
          <w:lang w:val="en-US"/>
        </w:rPr>
        <w:t>owadays</w:t>
      </w:r>
      <w:r w:rsidR="00CC083C">
        <w:rPr>
          <w:rFonts w:ascii="Times New Roman" w:hAnsi="Times New Roman" w:cs="Times New Roman"/>
          <w:sz w:val="24"/>
          <w:szCs w:val="24"/>
          <w:lang w:val="en-US"/>
        </w:rPr>
        <w:t>,</w:t>
      </w:r>
      <w:r w:rsidR="00241230">
        <w:rPr>
          <w:rFonts w:ascii="Times New Roman" w:hAnsi="Times New Roman" w:cs="Times New Roman"/>
          <w:sz w:val="24"/>
          <w:szCs w:val="24"/>
          <w:lang w:val="en-US"/>
        </w:rPr>
        <w:t xml:space="preserve"> </w:t>
      </w:r>
      <w:r>
        <w:rPr>
          <w:rFonts w:ascii="Times New Roman" w:hAnsi="Times New Roman" w:cs="Times New Roman"/>
          <w:sz w:val="24"/>
          <w:szCs w:val="24"/>
          <w:lang w:val="en-US"/>
        </w:rPr>
        <w:t>the contamination of</w:t>
      </w:r>
      <w:r w:rsidR="00241230">
        <w:rPr>
          <w:rFonts w:ascii="Times New Roman" w:hAnsi="Times New Roman" w:cs="Times New Roman"/>
          <w:sz w:val="24"/>
          <w:szCs w:val="24"/>
          <w:lang w:val="en-US"/>
        </w:rPr>
        <w:t xml:space="preserve"> water resources</w:t>
      </w:r>
      <w:r>
        <w:rPr>
          <w:rFonts w:ascii="Times New Roman" w:hAnsi="Times New Roman" w:cs="Times New Roman"/>
          <w:sz w:val="24"/>
          <w:szCs w:val="24"/>
          <w:lang w:val="en-US"/>
        </w:rPr>
        <w:t xml:space="preserve"> due to new industrial and human activities is becoming more and more dramatic, posing a serious threat for human health. A lot of organic substances, such as human pharmaceuticals, veterinary medicines, personal care products,</w:t>
      </w:r>
      <w:r w:rsidR="00241230">
        <w:rPr>
          <w:rFonts w:ascii="Times New Roman" w:hAnsi="Times New Roman" w:cs="Times New Roman"/>
          <w:sz w:val="24"/>
          <w:szCs w:val="24"/>
          <w:lang w:val="en-US"/>
        </w:rPr>
        <w:t xml:space="preserve"> </w:t>
      </w:r>
      <w:r>
        <w:rPr>
          <w:rFonts w:ascii="Times New Roman" w:hAnsi="Times New Roman" w:cs="Times New Roman"/>
          <w:sz w:val="24"/>
          <w:szCs w:val="24"/>
          <w:lang w:val="en-US"/>
        </w:rPr>
        <w:t>have been recently detected in surface water, groundwater, and also drinking water</w:t>
      </w:r>
      <w:r w:rsidR="00E771EB">
        <w:rPr>
          <w:rFonts w:ascii="Times New Roman" w:hAnsi="Times New Roman" w:cs="Times New Roman"/>
          <w:sz w:val="24"/>
          <w:szCs w:val="24"/>
          <w:lang w:val="en-US"/>
        </w:rPr>
        <w:t xml:space="preserve"> [1]</w:t>
      </w:r>
      <w:r w:rsidR="00176C69">
        <w:rPr>
          <w:rFonts w:ascii="Times New Roman" w:hAnsi="Times New Roman" w:cs="Times New Roman"/>
          <w:sz w:val="24"/>
          <w:szCs w:val="24"/>
          <w:lang w:val="en-US"/>
        </w:rPr>
        <w:t xml:space="preserve">. </w:t>
      </w:r>
      <w:r w:rsidR="005E0A58">
        <w:rPr>
          <w:rFonts w:ascii="Times New Roman" w:hAnsi="Times New Roman" w:cs="Times New Roman"/>
          <w:sz w:val="24"/>
          <w:szCs w:val="24"/>
          <w:lang w:val="en-US"/>
        </w:rPr>
        <w:t>These n</w:t>
      </w:r>
      <w:r w:rsidR="00CC083C">
        <w:rPr>
          <w:rFonts w:ascii="Times New Roman" w:hAnsi="Times New Roman" w:cs="Times New Roman"/>
          <w:sz w:val="24"/>
          <w:szCs w:val="24"/>
          <w:lang w:val="en-US"/>
        </w:rPr>
        <w:t xml:space="preserve">ew emerging pollutants </w:t>
      </w:r>
      <w:r w:rsidR="00C936EC">
        <w:rPr>
          <w:rFonts w:ascii="Times New Roman" w:hAnsi="Times New Roman" w:cs="Times New Roman"/>
          <w:sz w:val="24"/>
          <w:szCs w:val="24"/>
          <w:lang w:val="en-US"/>
        </w:rPr>
        <w:t xml:space="preserve">are considered </w:t>
      </w:r>
      <w:r w:rsidR="00C076EC">
        <w:rPr>
          <w:rFonts w:ascii="Times New Roman" w:hAnsi="Times New Roman" w:cs="Times New Roman"/>
          <w:sz w:val="24"/>
          <w:szCs w:val="24"/>
          <w:lang w:val="en-US"/>
        </w:rPr>
        <w:t>very dangerous</w:t>
      </w:r>
      <w:r w:rsidR="00C936EC">
        <w:rPr>
          <w:rFonts w:ascii="Times New Roman" w:hAnsi="Times New Roman" w:cs="Times New Roman"/>
          <w:sz w:val="24"/>
          <w:szCs w:val="24"/>
          <w:lang w:val="en-US"/>
        </w:rPr>
        <w:t>,</w:t>
      </w:r>
      <w:r w:rsidR="00C076EC">
        <w:rPr>
          <w:rFonts w:ascii="Times New Roman" w:hAnsi="Times New Roman" w:cs="Times New Roman"/>
          <w:sz w:val="24"/>
          <w:szCs w:val="24"/>
          <w:lang w:val="en-US"/>
        </w:rPr>
        <w:t xml:space="preserve"> </w:t>
      </w:r>
      <w:r w:rsidR="00C936EC">
        <w:rPr>
          <w:rFonts w:ascii="Times New Roman" w:hAnsi="Times New Roman" w:cs="Times New Roman"/>
          <w:sz w:val="24"/>
          <w:szCs w:val="24"/>
          <w:lang w:val="en-US"/>
        </w:rPr>
        <w:t xml:space="preserve">even if in traces, </w:t>
      </w:r>
      <w:r w:rsidR="00C076EC">
        <w:rPr>
          <w:rFonts w:ascii="Times New Roman" w:hAnsi="Times New Roman" w:cs="Times New Roman"/>
          <w:sz w:val="24"/>
          <w:szCs w:val="24"/>
          <w:lang w:val="en-US"/>
        </w:rPr>
        <w:t>because they c</w:t>
      </w:r>
      <w:r w:rsidR="00703123">
        <w:rPr>
          <w:rFonts w:ascii="Times New Roman" w:hAnsi="Times New Roman" w:cs="Times New Roman"/>
          <w:sz w:val="24"/>
          <w:szCs w:val="24"/>
          <w:lang w:val="en-US"/>
        </w:rPr>
        <w:t>ould</w:t>
      </w:r>
      <w:r w:rsidR="00C076EC">
        <w:rPr>
          <w:rFonts w:ascii="Times New Roman" w:hAnsi="Times New Roman" w:cs="Times New Roman"/>
          <w:sz w:val="24"/>
          <w:szCs w:val="24"/>
          <w:lang w:val="en-US"/>
        </w:rPr>
        <w:t xml:space="preserve"> </w:t>
      </w:r>
      <w:r w:rsidR="005E0A58">
        <w:rPr>
          <w:rFonts w:ascii="Times New Roman" w:hAnsi="Times New Roman" w:cs="Times New Roman"/>
          <w:sz w:val="24"/>
          <w:szCs w:val="24"/>
          <w:lang w:val="en-US"/>
        </w:rPr>
        <w:t>provoke</w:t>
      </w:r>
      <w:r w:rsidR="00330FE9">
        <w:rPr>
          <w:rFonts w:ascii="Times New Roman" w:hAnsi="Times New Roman" w:cs="Times New Roman"/>
          <w:sz w:val="24"/>
          <w:szCs w:val="24"/>
          <w:lang w:val="en-US"/>
        </w:rPr>
        <w:t xml:space="preserve"> severe </w:t>
      </w:r>
      <w:r w:rsidR="00BF1E12">
        <w:rPr>
          <w:rFonts w:ascii="Times New Roman" w:hAnsi="Times New Roman" w:cs="Times New Roman"/>
          <w:sz w:val="24"/>
          <w:szCs w:val="24"/>
          <w:lang w:val="en-US"/>
        </w:rPr>
        <w:t xml:space="preserve">ecological </w:t>
      </w:r>
      <w:r w:rsidR="00330FE9">
        <w:rPr>
          <w:rFonts w:ascii="Times New Roman" w:hAnsi="Times New Roman" w:cs="Times New Roman"/>
          <w:sz w:val="24"/>
          <w:szCs w:val="24"/>
          <w:lang w:val="en-US"/>
        </w:rPr>
        <w:t>side effects.</w:t>
      </w:r>
      <w:r w:rsidR="00C076EC">
        <w:rPr>
          <w:rFonts w:ascii="Times New Roman" w:hAnsi="Times New Roman" w:cs="Times New Roman"/>
          <w:sz w:val="24"/>
          <w:szCs w:val="24"/>
          <w:lang w:val="en-US"/>
        </w:rPr>
        <w:t xml:space="preserve"> </w:t>
      </w:r>
      <w:r w:rsidR="00070DBF">
        <w:rPr>
          <w:rFonts w:ascii="Times New Roman" w:hAnsi="Times New Roman" w:cs="Times New Roman"/>
          <w:sz w:val="24"/>
          <w:szCs w:val="24"/>
          <w:lang w:val="en-US"/>
        </w:rPr>
        <w:t>For this reason, w</w:t>
      </w:r>
      <w:r w:rsidR="00CB72BE">
        <w:rPr>
          <w:rFonts w:ascii="Times New Roman" w:hAnsi="Times New Roman" w:cs="Times New Roman"/>
          <w:sz w:val="24"/>
          <w:szCs w:val="24"/>
          <w:lang w:val="en-US"/>
        </w:rPr>
        <w:t>ater pollution by these compounds is becoming a subject of global concern attracting significant interest among the major international organizations such as World Health Organization, United States Geological Survey, United St</w:t>
      </w:r>
      <w:r w:rsidR="005E0A58">
        <w:rPr>
          <w:rFonts w:ascii="Times New Roman" w:hAnsi="Times New Roman" w:cs="Times New Roman"/>
          <w:sz w:val="24"/>
          <w:szCs w:val="24"/>
          <w:lang w:val="en-US"/>
        </w:rPr>
        <w:t>a</w:t>
      </w:r>
      <w:r w:rsidR="00CB72BE">
        <w:rPr>
          <w:rFonts w:ascii="Times New Roman" w:hAnsi="Times New Roman" w:cs="Times New Roman"/>
          <w:sz w:val="24"/>
          <w:szCs w:val="24"/>
          <w:lang w:val="en-US"/>
        </w:rPr>
        <w:t>tes Environmental Protection Agency and the European Commission</w:t>
      </w:r>
      <w:r w:rsidR="00E771EB">
        <w:rPr>
          <w:rFonts w:ascii="Times New Roman" w:hAnsi="Times New Roman" w:cs="Times New Roman"/>
          <w:sz w:val="24"/>
          <w:szCs w:val="24"/>
          <w:lang w:val="en-US"/>
        </w:rPr>
        <w:t xml:space="preserve"> [2]</w:t>
      </w:r>
      <w:r w:rsidR="00CB72BE">
        <w:rPr>
          <w:rFonts w:ascii="Times New Roman" w:hAnsi="Times New Roman" w:cs="Times New Roman"/>
          <w:sz w:val="24"/>
          <w:szCs w:val="24"/>
          <w:lang w:val="en-US"/>
        </w:rPr>
        <w:t>.</w:t>
      </w:r>
      <w:r w:rsidR="004F4B28">
        <w:rPr>
          <w:rFonts w:ascii="Times New Roman" w:hAnsi="Times New Roman" w:cs="Times New Roman"/>
          <w:sz w:val="24"/>
          <w:szCs w:val="24"/>
          <w:lang w:val="en-US"/>
        </w:rPr>
        <w:t xml:space="preserve"> </w:t>
      </w:r>
    </w:p>
    <w:p w:rsidR="00630F37" w:rsidRDefault="00AE60BE" w:rsidP="00D34ADF">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Among the several emerging pollutants</w:t>
      </w:r>
      <w:r w:rsidR="00400347">
        <w:rPr>
          <w:rFonts w:ascii="Times New Roman" w:hAnsi="Times New Roman" w:cs="Times New Roman"/>
          <w:sz w:val="24"/>
          <w:szCs w:val="24"/>
          <w:lang w:val="en-US"/>
        </w:rPr>
        <w:t>, non-steroidal anti-inflammatory d</w:t>
      </w:r>
      <w:r w:rsidR="00C67EF7">
        <w:rPr>
          <w:rFonts w:ascii="Times New Roman" w:hAnsi="Times New Roman" w:cs="Times New Roman"/>
          <w:sz w:val="24"/>
          <w:szCs w:val="24"/>
          <w:lang w:val="en-US"/>
        </w:rPr>
        <w:t>rugs (NSAIDs), in particular</w:t>
      </w:r>
      <w:r w:rsidR="00400347">
        <w:rPr>
          <w:rFonts w:ascii="Times New Roman" w:hAnsi="Times New Roman" w:cs="Times New Roman"/>
          <w:sz w:val="24"/>
          <w:szCs w:val="24"/>
          <w:lang w:val="en-US"/>
        </w:rPr>
        <w:t xml:space="preserve"> diclofenac, are the most common compounds detected in envir</w:t>
      </w:r>
      <w:r w:rsidR="00C268EB">
        <w:rPr>
          <w:rFonts w:ascii="Times New Roman" w:hAnsi="Times New Roman" w:cs="Times New Roman"/>
          <w:sz w:val="24"/>
          <w:szCs w:val="24"/>
          <w:lang w:val="en-US"/>
        </w:rPr>
        <w:t>onmental compartments due to their large consumption throughout the world.</w:t>
      </w:r>
      <w:r w:rsidR="00CB72BE" w:rsidRPr="00443604">
        <w:rPr>
          <w:rFonts w:ascii="Times New Roman" w:hAnsi="Times New Roman" w:cs="Times New Roman"/>
          <w:sz w:val="24"/>
          <w:szCs w:val="24"/>
          <w:lang w:val="en-US"/>
        </w:rPr>
        <w:t xml:space="preserve"> </w:t>
      </w:r>
      <w:r w:rsidR="00791DAD">
        <w:rPr>
          <w:rFonts w:ascii="Times New Roman" w:hAnsi="Times New Roman" w:cs="Times New Roman"/>
          <w:sz w:val="24"/>
          <w:szCs w:val="24"/>
          <w:lang w:val="en-US"/>
        </w:rPr>
        <w:t xml:space="preserve">It has been demonstrated that extended exposure even at low concentration </w:t>
      </w:r>
      <w:r w:rsidR="00CC083C">
        <w:rPr>
          <w:rFonts w:ascii="Times New Roman" w:hAnsi="Times New Roman" w:cs="Times New Roman"/>
          <w:sz w:val="24"/>
          <w:szCs w:val="24"/>
          <w:lang w:val="en-US"/>
        </w:rPr>
        <w:t xml:space="preserve">to </w:t>
      </w:r>
      <w:r w:rsidR="00791DAD">
        <w:rPr>
          <w:rFonts w:ascii="Times New Roman" w:hAnsi="Times New Roman" w:cs="Times New Roman"/>
          <w:sz w:val="24"/>
          <w:szCs w:val="24"/>
          <w:lang w:val="en-US"/>
        </w:rPr>
        <w:t xml:space="preserve">this drug may lead to chronic toxicological effects, and some studies suspected that some diclofenac metabolites </w:t>
      </w:r>
      <w:r w:rsidR="00C67EF7">
        <w:rPr>
          <w:rFonts w:ascii="Times New Roman" w:hAnsi="Times New Roman" w:cs="Times New Roman"/>
          <w:sz w:val="24"/>
          <w:szCs w:val="24"/>
          <w:lang w:val="en-US"/>
        </w:rPr>
        <w:t>might</w:t>
      </w:r>
      <w:r w:rsidR="00791DAD">
        <w:rPr>
          <w:rFonts w:ascii="Times New Roman" w:hAnsi="Times New Roman" w:cs="Times New Roman"/>
          <w:sz w:val="24"/>
          <w:szCs w:val="24"/>
          <w:lang w:val="en-US"/>
        </w:rPr>
        <w:t xml:space="preserve"> be potentially more toxic than the parent compound. In addition, diclofenac can interact with other inorganic or organic contaminants of wastewater matrix </w:t>
      </w:r>
      <w:r w:rsidR="00C67EF7">
        <w:rPr>
          <w:rFonts w:ascii="Times New Roman" w:hAnsi="Times New Roman" w:cs="Times New Roman"/>
          <w:sz w:val="24"/>
          <w:szCs w:val="24"/>
          <w:lang w:val="en-US"/>
        </w:rPr>
        <w:t xml:space="preserve">producing more </w:t>
      </w:r>
      <w:r w:rsidR="00791DAD">
        <w:rPr>
          <w:rFonts w:ascii="Times New Roman" w:hAnsi="Times New Roman" w:cs="Times New Roman"/>
          <w:sz w:val="24"/>
          <w:szCs w:val="24"/>
          <w:lang w:val="en-US"/>
        </w:rPr>
        <w:t>dangerous compounds</w:t>
      </w:r>
      <w:r w:rsidR="00E771EB">
        <w:rPr>
          <w:rFonts w:ascii="Times New Roman" w:hAnsi="Times New Roman" w:cs="Times New Roman"/>
          <w:sz w:val="24"/>
          <w:szCs w:val="24"/>
          <w:lang w:val="en-US"/>
        </w:rPr>
        <w:t xml:space="preserve"> [3]</w:t>
      </w:r>
      <w:r w:rsidR="00791DAD">
        <w:rPr>
          <w:rFonts w:ascii="Times New Roman" w:hAnsi="Times New Roman" w:cs="Times New Roman"/>
          <w:sz w:val="24"/>
          <w:szCs w:val="24"/>
          <w:lang w:val="en-US"/>
        </w:rPr>
        <w:t xml:space="preserve">. </w:t>
      </w:r>
      <w:r w:rsidR="00032B34">
        <w:rPr>
          <w:rFonts w:ascii="Times New Roman" w:hAnsi="Times New Roman" w:cs="Times New Roman"/>
          <w:sz w:val="24"/>
          <w:szCs w:val="24"/>
          <w:lang w:val="en-US"/>
        </w:rPr>
        <w:t xml:space="preserve">Diclofenac and the other NSAIDs </w:t>
      </w:r>
      <w:r w:rsidR="00032B34" w:rsidRPr="00AB7B66">
        <w:rPr>
          <w:rFonts w:ascii="Times New Roman" w:hAnsi="Times New Roman" w:cs="Times New Roman"/>
          <w:sz w:val="24"/>
          <w:szCs w:val="24"/>
          <w:lang w:val="en-US"/>
        </w:rPr>
        <w:t>enter</w:t>
      </w:r>
      <w:r w:rsidR="007D0696">
        <w:rPr>
          <w:rFonts w:ascii="Times New Roman" w:hAnsi="Times New Roman" w:cs="Times New Roman"/>
          <w:sz w:val="24"/>
          <w:szCs w:val="24"/>
          <w:lang w:val="en-US"/>
        </w:rPr>
        <w:t xml:space="preserve"> </w:t>
      </w:r>
      <w:r w:rsidR="00032B34" w:rsidRPr="00AB7B66">
        <w:rPr>
          <w:rFonts w:ascii="Times New Roman" w:hAnsi="Times New Roman" w:cs="Times New Roman"/>
          <w:sz w:val="24"/>
          <w:szCs w:val="24"/>
          <w:lang w:val="en-US"/>
        </w:rPr>
        <w:t xml:space="preserve">the environment via anthropogenic activities and have been detected in surface water, groundwater and even drinking water. Their main sources are the effluents from the traditional </w:t>
      </w:r>
      <w:r w:rsidR="00B01F21" w:rsidRPr="00AB7B66">
        <w:rPr>
          <w:rFonts w:ascii="Times New Roman" w:hAnsi="Times New Roman" w:cs="Times New Roman"/>
          <w:sz w:val="24"/>
          <w:szCs w:val="24"/>
          <w:lang w:val="en-US"/>
        </w:rPr>
        <w:t xml:space="preserve">municipal </w:t>
      </w:r>
      <w:r w:rsidR="00032B34" w:rsidRPr="00AB7B66">
        <w:rPr>
          <w:rFonts w:ascii="Times New Roman" w:hAnsi="Times New Roman" w:cs="Times New Roman"/>
          <w:sz w:val="24"/>
          <w:szCs w:val="24"/>
          <w:lang w:val="en-US"/>
        </w:rPr>
        <w:lastRenderedPageBreak/>
        <w:t xml:space="preserve">wastewater treatment plants which are unable of treating such substances at very low concentrations (typically in micro- or </w:t>
      </w:r>
      <w:proofErr w:type="spellStart"/>
      <w:r w:rsidR="00032B34" w:rsidRPr="00AB7B66">
        <w:rPr>
          <w:rFonts w:ascii="Times New Roman" w:hAnsi="Times New Roman" w:cs="Times New Roman"/>
          <w:sz w:val="24"/>
          <w:szCs w:val="24"/>
          <w:lang w:val="en-US"/>
        </w:rPr>
        <w:t>nano</w:t>
      </w:r>
      <w:proofErr w:type="spellEnd"/>
      <w:r w:rsidR="00032B34" w:rsidRPr="00AB7B66">
        <w:rPr>
          <w:rFonts w:ascii="Times New Roman" w:hAnsi="Times New Roman" w:cs="Times New Roman"/>
          <w:sz w:val="24"/>
          <w:szCs w:val="24"/>
          <w:lang w:val="en-US"/>
        </w:rPr>
        <w:t>-gram per liter)</w:t>
      </w:r>
      <w:r w:rsidR="00005E81">
        <w:rPr>
          <w:rFonts w:ascii="Times New Roman" w:hAnsi="Times New Roman" w:cs="Times New Roman"/>
          <w:sz w:val="24"/>
          <w:szCs w:val="24"/>
          <w:lang w:val="en-US"/>
        </w:rPr>
        <w:t xml:space="preserve"> [4,5]</w:t>
      </w:r>
      <w:r w:rsidR="007D0696">
        <w:rPr>
          <w:rFonts w:ascii="Times New Roman" w:hAnsi="Times New Roman" w:cs="Times New Roman"/>
          <w:sz w:val="24"/>
          <w:szCs w:val="24"/>
          <w:lang w:val="en-US"/>
        </w:rPr>
        <w:t>.</w:t>
      </w:r>
      <w:r w:rsidR="00507E4C">
        <w:rPr>
          <w:rFonts w:ascii="Times New Roman" w:hAnsi="Times New Roman" w:cs="Times New Roman"/>
          <w:sz w:val="24"/>
          <w:szCs w:val="24"/>
          <w:lang w:val="en-US"/>
        </w:rPr>
        <w:t xml:space="preserve"> In light of this, </w:t>
      </w:r>
      <w:r w:rsidR="00B01F21">
        <w:rPr>
          <w:rFonts w:ascii="Times New Roman" w:hAnsi="Times New Roman" w:cs="Times New Roman"/>
          <w:sz w:val="24"/>
          <w:szCs w:val="24"/>
          <w:lang w:val="en-US"/>
        </w:rPr>
        <w:t>the implement</w:t>
      </w:r>
      <w:r w:rsidR="006303E8">
        <w:rPr>
          <w:rFonts w:ascii="Times New Roman" w:hAnsi="Times New Roman" w:cs="Times New Roman"/>
          <w:sz w:val="24"/>
          <w:szCs w:val="24"/>
          <w:lang w:val="en-US"/>
        </w:rPr>
        <w:t>ation of</w:t>
      </w:r>
      <w:r w:rsidR="00B01F21">
        <w:rPr>
          <w:rFonts w:ascii="Times New Roman" w:hAnsi="Times New Roman" w:cs="Times New Roman"/>
          <w:sz w:val="24"/>
          <w:szCs w:val="24"/>
          <w:lang w:val="en-US"/>
        </w:rPr>
        <w:t xml:space="preserve"> the traditional systems with </w:t>
      </w:r>
      <w:r w:rsidR="00507E4C">
        <w:rPr>
          <w:rFonts w:ascii="Times New Roman" w:hAnsi="Times New Roman" w:cs="Times New Roman"/>
          <w:sz w:val="24"/>
          <w:szCs w:val="24"/>
          <w:lang w:val="en-US"/>
        </w:rPr>
        <w:t>innovative</w:t>
      </w:r>
      <w:r w:rsidR="00B01F21">
        <w:rPr>
          <w:rFonts w:ascii="Times New Roman" w:hAnsi="Times New Roman" w:cs="Times New Roman"/>
          <w:sz w:val="24"/>
          <w:szCs w:val="24"/>
          <w:lang w:val="en-US"/>
        </w:rPr>
        <w:t xml:space="preserve"> and more specific methods to remove selectively this new t</w:t>
      </w:r>
      <w:r w:rsidR="002A3647">
        <w:rPr>
          <w:rFonts w:ascii="Times New Roman" w:hAnsi="Times New Roman" w:cs="Times New Roman"/>
          <w:sz w:val="24"/>
          <w:szCs w:val="24"/>
          <w:lang w:val="en-US"/>
        </w:rPr>
        <w:t>ype of contaminants from water</w:t>
      </w:r>
      <w:r w:rsidR="006303E8">
        <w:rPr>
          <w:rFonts w:ascii="Times New Roman" w:hAnsi="Times New Roman" w:cs="Times New Roman"/>
          <w:sz w:val="24"/>
          <w:szCs w:val="24"/>
          <w:lang w:val="en-US"/>
        </w:rPr>
        <w:t xml:space="preserve"> is urgently needed</w:t>
      </w:r>
      <w:r w:rsidR="00967C52">
        <w:rPr>
          <w:rFonts w:ascii="Times New Roman" w:hAnsi="Times New Roman" w:cs="Times New Roman"/>
          <w:sz w:val="24"/>
          <w:szCs w:val="24"/>
          <w:lang w:val="en-US"/>
        </w:rPr>
        <w:t xml:space="preserve"> [6,7]</w:t>
      </w:r>
      <w:r w:rsidR="00032B34" w:rsidRPr="00AB7B66">
        <w:rPr>
          <w:rFonts w:ascii="Times New Roman" w:hAnsi="Times New Roman" w:cs="Times New Roman"/>
          <w:sz w:val="24"/>
          <w:szCs w:val="24"/>
          <w:lang w:val="en-US"/>
        </w:rPr>
        <w:t>.</w:t>
      </w:r>
      <w:r w:rsidR="00032B34">
        <w:rPr>
          <w:rFonts w:ascii="Times New Roman" w:hAnsi="Times New Roman" w:cs="Times New Roman"/>
          <w:sz w:val="24"/>
          <w:szCs w:val="24"/>
          <w:lang w:val="en-US"/>
        </w:rPr>
        <w:t xml:space="preserve"> </w:t>
      </w:r>
    </w:p>
    <w:p w:rsidR="001D6E39" w:rsidRDefault="006303E8" w:rsidP="003D3E0B">
      <w:pPr>
        <w:spacing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t>Currently,</w:t>
      </w:r>
      <w:r w:rsidR="00CC083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00507E4C">
        <w:rPr>
          <w:rFonts w:ascii="Times New Roman" w:hAnsi="Times New Roman" w:cs="Times New Roman"/>
          <w:sz w:val="24"/>
          <w:szCs w:val="24"/>
          <w:lang w:val="en-US"/>
        </w:rPr>
        <w:t>literature reports</w:t>
      </w:r>
      <w:r>
        <w:rPr>
          <w:rFonts w:ascii="Times New Roman" w:hAnsi="Times New Roman" w:cs="Times New Roman"/>
          <w:sz w:val="24"/>
          <w:szCs w:val="24"/>
          <w:lang w:val="en-US"/>
        </w:rPr>
        <w:t xml:space="preserve"> the use of molecularly imprinted polymers </w:t>
      </w:r>
      <w:r w:rsidR="00015548">
        <w:rPr>
          <w:rFonts w:ascii="Times New Roman" w:hAnsi="Times New Roman" w:cs="Times New Roman"/>
          <w:sz w:val="24"/>
          <w:szCs w:val="24"/>
          <w:lang w:val="en-US"/>
        </w:rPr>
        <w:t xml:space="preserve">(MIPs) </w:t>
      </w:r>
      <w:r>
        <w:rPr>
          <w:rFonts w:ascii="Times New Roman" w:hAnsi="Times New Roman" w:cs="Times New Roman"/>
          <w:sz w:val="24"/>
          <w:szCs w:val="24"/>
          <w:lang w:val="en-US"/>
        </w:rPr>
        <w:t xml:space="preserve">as a promising approach for the removal of trace pollutants from water. The molecular imprinting technique is an emerging technology in which </w:t>
      </w:r>
      <w:r w:rsidR="00B70716">
        <w:rPr>
          <w:rFonts w:ascii="Times New Roman" w:hAnsi="Times New Roman" w:cs="Times New Roman"/>
          <w:sz w:val="24"/>
          <w:szCs w:val="24"/>
          <w:lang w:val="en-US"/>
        </w:rPr>
        <w:t>the synthesis of a material is performed</w:t>
      </w:r>
      <w:r>
        <w:rPr>
          <w:rFonts w:ascii="Times New Roman" w:hAnsi="Times New Roman" w:cs="Times New Roman"/>
          <w:sz w:val="24"/>
          <w:szCs w:val="24"/>
          <w:lang w:val="en-US"/>
        </w:rPr>
        <w:t xml:space="preserve"> in the </w:t>
      </w:r>
      <w:r w:rsidR="00CC083C">
        <w:rPr>
          <w:rFonts w:ascii="Times New Roman" w:hAnsi="Times New Roman" w:cs="Times New Roman"/>
          <w:sz w:val="24"/>
          <w:szCs w:val="24"/>
          <w:lang w:val="en-US"/>
        </w:rPr>
        <w:t>presence of a template molecule;</w:t>
      </w:r>
      <w:r>
        <w:rPr>
          <w:rFonts w:ascii="Times New Roman" w:hAnsi="Times New Roman" w:cs="Times New Roman"/>
          <w:sz w:val="24"/>
          <w:szCs w:val="24"/>
          <w:lang w:val="en-US"/>
        </w:rPr>
        <w:t xml:space="preserve"> the subsequent removal of the template </w:t>
      </w:r>
      <w:r w:rsidR="008F0945">
        <w:rPr>
          <w:rFonts w:ascii="Times New Roman" w:hAnsi="Times New Roman" w:cs="Times New Roman"/>
          <w:sz w:val="24"/>
          <w:szCs w:val="24"/>
          <w:lang w:val="en-US"/>
        </w:rPr>
        <w:t>provides a material with “memory” sites able to selectively recognize and rebind the original template from a mixture</w:t>
      </w:r>
      <w:r w:rsidR="00967C52">
        <w:rPr>
          <w:rFonts w:ascii="Times New Roman" w:hAnsi="Times New Roman" w:cs="Times New Roman"/>
          <w:sz w:val="24"/>
          <w:szCs w:val="24"/>
          <w:lang w:val="en-US"/>
        </w:rPr>
        <w:t xml:space="preserve"> [8-10]</w:t>
      </w:r>
      <w:r w:rsidR="008F0945" w:rsidRPr="001D0EDE">
        <w:rPr>
          <w:rFonts w:ascii="Times New Roman" w:hAnsi="Times New Roman" w:cs="Times New Roman"/>
          <w:sz w:val="24"/>
          <w:szCs w:val="24"/>
          <w:lang w:val="en-US"/>
        </w:rPr>
        <w:t>.</w:t>
      </w:r>
      <w:r w:rsidR="00015548" w:rsidRPr="001D0EDE">
        <w:rPr>
          <w:rFonts w:ascii="Times New Roman" w:hAnsi="Times New Roman" w:cs="Times New Roman"/>
          <w:sz w:val="24"/>
          <w:szCs w:val="24"/>
          <w:lang w:val="en-US"/>
        </w:rPr>
        <w:t xml:space="preserve"> </w:t>
      </w:r>
      <w:r w:rsidR="00015548">
        <w:rPr>
          <w:rFonts w:ascii="Times New Roman" w:hAnsi="Times New Roman" w:cs="Times New Roman"/>
          <w:sz w:val="24"/>
          <w:szCs w:val="24"/>
          <w:lang w:val="en-US"/>
        </w:rPr>
        <w:t>MIPs have attracted considerable scientific interest in the field of solid-phase extraction, sensors, catalysts, enzyme mimics, receptors</w:t>
      </w:r>
      <w:r w:rsidR="00D23F2D">
        <w:rPr>
          <w:rFonts w:ascii="Times New Roman" w:hAnsi="Times New Roman" w:cs="Times New Roman"/>
          <w:sz w:val="24"/>
          <w:szCs w:val="24"/>
          <w:lang w:val="en-US"/>
        </w:rPr>
        <w:t xml:space="preserve"> and antibodies</w:t>
      </w:r>
      <w:r w:rsidR="000B1B12">
        <w:rPr>
          <w:rFonts w:ascii="Times New Roman" w:hAnsi="Times New Roman" w:cs="Times New Roman"/>
          <w:sz w:val="24"/>
          <w:szCs w:val="24"/>
          <w:lang w:val="en-US"/>
        </w:rPr>
        <w:t xml:space="preserve"> [11-14]</w:t>
      </w:r>
      <w:r w:rsidR="00D23F2D">
        <w:rPr>
          <w:rFonts w:ascii="Times New Roman" w:hAnsi="Times New Roman" w:cs="Times New Roman"/>
          <w:sz w:val="24"/>
          <w:szCs w:val="24"/>
          <w:lang w:val="en-US"/>
        </w:rPr>
        <w:t>.</w:t>
      </w:r>
      <w:r w:rsidR="00015548">
        <w:rPr>
          <w:rFonts w:ascii="Times New Roman" w:hAnsi="Times New Roman" w:cs="Times New Roman"/>
          <w:sz w:val="24"/>
          <w:szCs w:val="24"/>
          <w:lang w:val="en-US"/>
        </w:rPr>
        <w:t xml:space="preserve"> </w:t>
      </w:r>
      <w:r w:rsidR="00866884">
        <w:rPr>
          <w:rFonts w:ascii="Times New Roman" w:hAnsi="Times New Roman" w:cs="Times New Roman"/>
          <w:sz w:val="24"/>
          <w:szCs w:val="24"/>
          <w:lang w:val="en-US"/>
        </w:rPr>
        <w:t xml:space="preserve">Recently, the molecular imprinting technique has been used in environmental </w:t>
      </w:r>
      <w:r w:rsidR="00CC083C">
        <w:rPr>
          <w:rFonts w:ascii="Times New Roman" w:hAnsi="Times New Roman" w:cs="Times New Roman"/>
          <w:sz w:val="24"/>
          <w:szCs w:val="24"/>
          <w:lang w:val="en-US"/>
        </w:rPr>
        <w:t>applications</w:t>
      </w:r>
      <w:r w:rsidR="00866884">
        <w:rPr>
          <w:rFonts w:ascii="Times New Roman" w:hAnsi="Times New Roman" w:cs="Times New Roman"/>
          <w:sz w:val="24"/>
          <w:szCs w:val="24"/>
          <w:lang w:val="en-US"/>
        </w:rPr>
        <w:t xml:space="preserve"> for the </w:t>
      </w:r>
      <w:proofErr w:type="spellStart"/>
      <w:r w:rsidR="00866884">
        <w:rPr>
          <w:rFonts w:ascii="Times New Roman" w:hAnsi="Times New Roman" w:cs="Times New Roman"/>
          <w:sz w:val="24"/>
          <w:szCs w:val="24"/>
          <w:lang w:val="en-US"/>
        </w:rPr>
        <w:t>preconcentr</w:t>
      </w:r>
      <w:r w:rsidR="00CC083C">
        <w:rPr>
          <w:rFonts w:ascii="Times New Roman" w:hAnsi="Times New Roman" w:cs="Times New Roman"/>
          <w:sz w:val="24"/>
          <w:szCs w:val="24"/>
          <w:lang w:val="en-US"/>
        </w:rPr>
        <w:t>ation</w:t>
      </w:r>
      <w:proofErr w:type="spellEnd"/>
      <w:r w:rsidR="00CC083C">
        <w:rPr>
          <w:rFonts w:ascii="Times New Roman" w:hAnsi="Times New Roman" w:cs="Times New Roman"/>
          <w:sz w:val="24"/>
          <w:szCs w:val="24"/>
          <w:lang w:val="en-US"/>
        </w:rPr>
        <w:t xml:space="preserve"> and selective removal of</w:t>
      </w:r>
      <w:r w:rsidR="00866884">
        <w:rPr>
          <w:rFonts w:ascii="Times New Roman" w:hAnsi="Times New Roman" w:cs="Times New Roman"/>
          <w:sz w:val="24"/>
          <w:szCs w:val="24"/>
          <w:lang w:val="en-US"/>
        </w:rPr>
        <w:t xml:space="preserve"> pollutants. </w:t>
      </w:r>
      <w:r w:rsidR="001F31B9" w:rsidRPr="00E93FAB">
        <w:rPr>
          <w:rFonts w:ascii="Times New Roman" w:hAnsi="Times New Roman" w:cs="Times New Roman"/>
          <w:sz w:val="24"/>
          <w:szCs w:val="24"/>
          <w:lang w:val="en-US"/>
        </w:rPr>
        <w:t xml:space="preserve">Adsorption is indeed one of the most </w:t>
      </w:r>
      <w:r w:rsidR="001D6E39" w:rsidRPr="00E93FAB">
        <w:rPr>
          <w:rFonts w:ascii="Times New Roman" w:hAnsi="Times New Roman" w:cs="Times New Roman"/>
          <w:sz w:val="24"/>
          <w:szCs w:val="24"/>
          <w:lang w:val="en-US"/>
        </w:rPr>
        <w:t>used</w:t>
      </w:r>
      <w:r w:rsidR="001F31B9" w:rsidRPr="00E93FAB">
        <w:rPr>
          <w:rFonts w:ascii="Times New Roman" w:hAnsi="Times New Roman" w:cs="Times New Roman"/>
          <w:sz w:val="24"/>
          <w:szCs w:val="24"/>
          <w:lang w:val="en-US"/>
        </w:rPr>
        <w:t xml:space="preserve"> and efficient method for the removal of both inorganic and organic pollutants from water. To date, several adsorbents have been developed,</w:t>
      </w:r>
      <w:r w:rsidR="001D6E39" w:rsidRPr="00E93FAB">
        <w:rPr>
          <w:rFonts w:ascii="Times New Roman" w:hAnsi="Times New Roman" w:cs="Times New Roman"/>
          <w:sz w:val="24"/>
          <w:szCs w:val="24"/>
          <w:lang w:val="en-US"/>
        </w:rPr>
        <w:t xml:space="preserve"> including </w:t>
      </w:r>
      <w:r w:rsidR="001F31B9" w:rsidRPr="00E93FAB">
        <w:rPr>
          <w:rFonts w:ascii="Times New Roman" w:hAnsi="Times New Roman" w:cs="Times New Roman"/>
          <w:sz w:val="24"/>
          <w:szCs w:val="24"/>
          <w:lang w:val="en-US"/>
        </w:rPr>
        <w:t>activated carbons, clays, chitosan, etc. However, despite their excellent adsorption performance</w:t>
      </w:r>
      <w:r w:rsidR="001D6E39" w:rsidRPr="00E93FAB">
        <w:rPr>
          <w:rFonts w:ascii="Times New Roman" w:hAnsi="Times New Roman" w:cs="Times New Roman"/>
          <w:sz w:val="24"/>
          <w:szCs w:val="24"/>
          <w:lang w:val="en-US"/>
        </w:rPr>
        <w:t>s, they</w:t>
      </w:r>
      <w:r w:rsidR="001F31B9" w:rsidRPr="00E93FAB">
        <w:rPr>
          <w:rFonts w:ascii="Times New Roman" w:hAnsi="Times New Roman" w:cs="Times New Roman"/>
          <w:sz w:val="24"/>
          <w:szCs w:val="24"/>
          <w:lang w:val="en-US"/>
        </w:rPr>
        <w:t xml:space="preserve"> are not selective and in any case</w:t>
      </w:r>
      <w:r w:rsidR="001D6E39" w:rsidRPr="00E93FAB">
        <w:rPr>
          <w:rFonts w:ascii="Times New Roman" w:hAnsi="Times New Roman" w:cs="Times New Roman"/>
          <w:sz w:val="24"/>
          <w:szCs w:val="24"/>
          <w:lang w:val="en-US"/>
        </w:rPr>
        <w:t xml:space="preserve"> they are not able to remove organic contaminants in traces. In addition</w:t>
      </w:r>
      <w:r w:rsidR="001F31B9" w:rsidRPr="00E93FAB">
        <w:rPr>
          <w:rFonts w:ascii="Times New Roman" w:hAnsi="Times New Roman" w:cs="Times New Roman"/>
          <w:sz w:val="24"/>
          <w:szCs w:val="24"/>
          <w:lang w:val="en-US"/>
        </w:rPr>
        <w:t xml:space="preserve">, </w:t>
      </w:r>
      <w:r w:rsidR="001D6E39" w:rsidRPr="00E93FAB">
        <w:rPr>
          <w:rFonts w:ascii="Times New Roman" w:hAnsi="Times New Roman" w:cs="Times New Roman"/>
          <w:sz w:val="24"/>
          <w:szCs w:val="24"/>
          <w:lang w:val="en-US"/>
        </w:rPr>
        <w:t>the commercial activated carbon, that is the most popular adsorbent for water treatment</w:t>
      </w:r>
      <w:r w:rsidR="001F31B9" w:rsidRPr="00E93FAB">
        <w:rPr>
          <w:rFonts w:ascii="Times New Roman" w:hAnsi="Times New Roman" w:cs="Times New Roman"/>
          <w:sz w:val="24"/>
          <w:szCs w:val="24"/>
          <w:lang w:val="en-US"/>
        </w:rPr>
        <w:t xml:space="preserve"> </w:t>
      </w:r>
      <w:r w:rsidR="001D6E39" w:rsidRPr="00E93FAB">
        <w:rPr>
          <w:rFonts w:ascii="Times New Roman" w:hAnsi="Times New Roman" w:cs="Times New Roman"/>
          <w:sz w:val="24"/>
          <w:szCs w:val="24"/>
          <w:lang w:val="en-US"/>
        </w:rPr>
        <w:t>is relative expensive due to the high production cost, high regeneration cost requir</w:t>
      </w:r>
      <w:r w:rsidR="00C524DA" w:rsidRPr="00E93FAB">
        <w:rPr>
          <w:rFonts w:ascii="Times New Roman" w:hAnsi="Times New Roman" w:cs="Times New Roman"/>
          <w:sz w:val="24"/>
          <w:szCs w:val="24"/>
          <w:lang w:val="en-US"/>
        </w:rPr>
        <w:t>ing</w:t>
      </w:r>
      <w:r w:rsidR="001D6E39" w:rsidRPr="00E93FAB">
        <w:rPr>
          <w:rFonts w:ascii="Times New Roman" w:hAnsi="Times New Roman" w:cs="Times New Roman"/>
          <w:sz w:val="24"/>
          <w:szCs w:val="24"/>
          <w:lang w:val="en-US"/>
        </w:rPr>
        <w:t xml:space="preserve"> high-pressure stream and 10-15% loss in the reactivation procedure [15].</w:t>
      </w:r>
    </w:p>
    <w:p w:rsidR="006303E8" w:rsidRDefault="00D23F2D" w:rsidP="001D6E39">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015548">
        <w:rPr>
          <w:rFonts w:ascii="Times New Roman" w:hAnsi="Times New Roman" w:cs="Times New Roman"/>
          <w:sz w:val="24"/>
          <w:szCs w:val="24"/>
          <w:lang w:val="en-US"/>
        </w:rPr>
        <w:t>he main advantage</w:t>
      </w:r>
      <w:r w:rsidR="00192B68">
        <w:rPr>
          <w:rFonts w:ascii="Times New Roman" w:hAnsi="Times New Roman" w:cs="Times New Roman"/>
          <w:sz w:val="24"/>
          <w:szCs w:val="24"/>
          <w:lang w:val="en-US"/>
        </w:rPr>
        <w:t>s of the MIPs are</w:t>
      </w:r>
      <w:r w:rsidR="00015548">
        <w:rPr>
          <w:rFonts w:ascii="Times New Roman" w:hAnsi="Times New Roman" w:cs="Times New Roman"/>
          <w:sz w:val="24"/>
          <w:szCs w:val="24"/>
          <w:lang w:val="en-US"/>
        </w:rPr>
        <w:t xml:space="preserve"> represented by the ease of preparation and by the possibility to create </w:t>
      </w:r>
      <w:r>
        <w:rPr>
          <w:rFonts w:ascii="Times New Roman" w:hAnsi="Times New Roman" w:cs="Times New Roman"/>
          <w:sz w:val="24"/>
          <w:szCs w:val="24"/>
          <w:lang w:val="en-US"/>
        </w:rPr>
        <w:t>“tailor-made” binding sites simply by adapting the synthesis procedure for the desired target molecule used as template</w:t>
      </w:r>
      <w:r w:rsidR="005B41FF">
        <w:rPr>
          <w:rFonts w:ascii="Times New Roman" w:hAnsi="Times New Roman" w:cs="Times New Roman"/>
          <w:sz w:val="24"/>
          <w:szCs w:val="24"/>
          <w:lang w:val="en-US"/>
        </w:rPr>
        <w:t xml:space="preserve"> during the polymerization</w:t>
      </w:r>
      <w:r w:rsidR="000B1B12">
        <w:rPr>
          <w:rFonts w:ascii="Times New Roman" w:hAnsi="Times New Roman" w:cs="Times New Roman"/>
          <w:sz w:val="24"/>
          <w:szCs w:val="24"/>
          <w:lang w:val="en-US"/>
        </w:rPr>
        <w:t xml:space="preserve"> [1</w:t>
      </w:r>
      <w:r w:rsidR="00812E61">
        <w:rPr>
          <w:rFonts w:ascii="Times New Roman" w:hAnsi="Times New Roman" w:cs="Times New Roman"/>
          <w:sz w:val="24"/>
          <w:szCs w:val="24"/>
          <w:lang w:val="en-US"/>
        </w:rPr>
        <w:t>6</w:t>
      </w:r>
      <w:r w:rsidR="000B1B12">
        <w:rPr>
          <w:rFonts w:ascii="Times New Roman" w:hAnsi="Times New Roman" w:cs="Times New Roman"/>
          <w:sz w:val="24"/>
          <w:szCs w:val="24"/>
          <w:lang w:val="en-US"/>
        </w:rPr>
        <w:t>,1</w:t>
      </w:r>
      <w:r w:rsidR="00812E61">
        <w:rPr>
          <w:rFonts w:ascii="Times New Roman" w:hAnsi="Times New Roman" w:cs="Times New Roman"/>
          <w:sz w:val="24"/>
          <w:szCs w:val="24"/>
          <w:lang w:val="en-US"/>
        </w:rPr>
        <w:t>7</w:t>
      </w:r>
      <w:r w:rsidR="000B1B12">
        <w:rPr>
          <w:rFonts w:ascii="Times New Roman" w:hAnsi="Times New Roman" w:cs="Times New Roman"/>
          <w:sz w:val="24"/>
          <w:szCs w:val="24"/>
          <w:lang w:val="en-US"/>
        </w:rPr>
        <w:t>]</w:t>
      </w:r>
      <w:r w:rsidRPr="005B0F99">
        <w:rPr>
          <w:rFonts w:ascii="Times New Roman" w:hAnsi="Times New Roman" w:cs="Times New Roman"/>
          <w:sz w:val="24"/>
          <w:szCs w:val="24"/>
          <w:lang w:val="en-US"/>
        </w:rPr>
        <w:t>.</w:t>
      </w:r>
      <w:r w:rsidR="003F394D" w:rsidRPr="005B0F99">
        <w:rPr>
          <w:rFonts w:ascii="Times New Roman" w:hAnsi="Times New Roman" w:cs="Times New Roman"/>
          <w:sz w:val="24"/>
          <w:szCs w:val="24"/>
          <w:lang w:val="en-US"/>
        </w:rPr>
        <w:t xml:space="preserve"> </w:t>
      </w:r>
      <w:r w:rsidR="00CE67EC">
        <w:rPr>
          <w:rFonts w:ascii="Times New Roman" w:hAnsi="Times New Roman" w:cs="Times New Roman"/>
          <w:sz w:val="24"/>
          <w:szCs w:val="24"/>
          <w:lang w:val="en-US"/>
        </w:rPr>
        <w:t>T</w:t>
      </w:r>
      <w:r w:rsidR="00FE1315">
        <w:rPr>
          <w:rFonts w:ascii="Times New Roman" w:hAnsi="Times New Roman" w:cs="Times New Roman"/>
          <w:sz w:val="24"/>
          <w:szCs w:val="24"/>
          <w:lang w:val="en-US"/>
        </w:rPr>
        <w:t>hese systems overcome</w:t>
      </w:r>
      <w:r w:rsidR="003F394D">
        <w:rPr>
          <w:rFonts w:ascii="Times New Roman" w:hAnsi="Times New Roman" w:cs="Times New Roman"/>
          <w:sz w:val="24"/>
          <w:szCs w:val="24"/>
          <w:lang w:val="en-US"/>
        </w:rPr>
        <w:t xml:space="preserve"> </w:t>
      </w:r>
      <w:r w:rsidR="00D72BA9">
        <w:rPr>
          <w:rFonts w:ascii="Times New Roman" w:hAnsi="Times New Roman" w:cs="Times New Roman"/>
          <w:sz w:val="24"/>
          <w:szCs w:val="24"/>
          <w:lang w:val="en-US"/>
        </w:rPr>
        <w:t>many problems of the traditional methods, being</w:t>
      </w:r>
      <w:r w:rsidR="003F394D">
        <w:rPr>
          <w:rFonts w:ascii="Times New Roman" w:hAnsi="Times New Roman" w:cs="Times New Roman"/>
          <w:sz w:val="24"/>
          <w:szCs w:val="24"/>
          <w:lang w:val="en-US"/>
        </w:rPr>
        <w:t xml:space="preserve"> low cost, </w:t>
      </w:r>
      <w:r w:rsidR="00D72BA9">
        <w:rPr>
          <w:rFonts w:ascii="Times New Roman" w:hAnsi="Times New Roman" w:cs="Times New Roman"/>
          <w:sz w:val="24"/>
          <w:szCs w:val="24"/>
          <w:lang w:val="en-US"/>
        </w:rPr>
        <w:t>with low energy consumption and environmental impact as well</w:t>
      </w:r>
      <w:r w:rsidR="000B1B12">
        <w:rPr>
          <w:rFonts w:ascii="Times New Roman" w:hAnsi="Times New Roman" w:cs="Times New Roman"/>
          <w:sz w:val="24"/>
          <w:szCs w:val="24"/>
          <w:lang w:val="en-US"/>
        </w:rPr>
        <w:t xml:space="preserve"> [1</w:t>
      </w:r>
      <w:r w:rsidR="00812E61">
        <w:rPr>
          <w:rFonts w:ascii="Times New Roman" w:hAnsi="Times New Roman" w:cs="Times New Roman"/>
          <w:sz w:val="24"/>
          <w:szCs w:val="24"/>
          <w:lang w:val="en-US"/>
        </w:rPr>
        <w:t>8</w:t>
      </w:r>
      <w:r w:rsidR="000B1B12">
        <w:rPr>
          <w:rFonts w:ascii="Times New Roman" w:hAnsi="Times New Roman" w:cs="Times New Roman"/>
          <w:sz w:val="24"/>
          <w:szCs w:val="24"/>
          <w:lang w:val="en-US"/>
        </w:rPr>
        <w:t>-</w:t>
      </w:r>
      <w:r w:rsidR="00812E61">
        <w:rPr>
          <w:rFonts w:ascii="Times New Roman" w:hAnsi="Times New Roman" w:cs="Times New Roman"/>
          <w:sz w:val="24"/>
          <w:szCs w:val="24"/>
          <w:lang w:val="en-US"/>
        </w:rPr>
        <w:t>20</w:t>
      </w:r>
      <w:r w:rsidR="000B1B12">
        <w:rPr>
          <w:rFonts w:ascii="Times New Roman" w:hAnsi="Times New Roman" w:cs="Times New Roman"/>
          <w:sz w:val="24"/>
          <w:szCs w:val="24"/>
          <w:lang w:val="en-US"/>
        </w:rPr>
        <w:t>]</w:t>
      </w:r>
      <w:r w:rsidR="003F394D">
        <w:rPr>
          <w:rFonts w:ascii="Times New Roman" w:hAnsi="Times New Roman" w:cs="Times New Roman"/>
          <w:sz w:val="24"/>
          <w:szCs w:val="24"/>
          <w:lang w:val="en-US"/>
        </w:rPr>
        <w:t>.</w:t>
      </w:r>
      <w:r w:rsidR="005B41FF">
        <w:rPr>
          <w:rFonts w:ascii="Times New Roman" w:hAnsi="Times New Roman" w:cs="Times New Roman"/>
          <w:sz w:val="24"/>
          <w:szCs w:val="24"/>
          <w:lang w:val="en-US"/>
        </w:rPr>
        <w:t xml:space="preserve"> The increasing number of works about the use of MIPs for water treatment demonstrates the potentiality of this approach.</w:t>
      </w:r>
      <w:r w:rsidR="003810DC">
        <w:rPr>
          <w:rFonts w:ascii="Times New Roman" w:hAnsi="Times New Roman" w:cs="Times New Roman"/>
          <w:sz w:val="24"/>
          <w:szCs w:val="24"/>
          <w:lang w:val="en-US"/>
        </w:rPr>
        <w:t xml:space="preserve"> For example, MIP was successfully applied to remove</w:t>
      </w:r>
      <w:r w:rsidR="004128B2">
        <w:rPr>
          <w:rFonts w:ascii="Times New Roman" w:hAnsi="Times New Roman" w:cs="Times New Roman"/>
          <w:sz w:val="24"/>
          <w:szCs w:val="24"/>
          <w:lang w:val="en-US"/>
        </w:rPr>
        <w:t>:</w:t>
      </w:r>
      <w:r w:rsidR="003D3E0B">
        <w:rPr>
          <w:rFonts w:ascii="Times New Roman" w:hAnsi="Times New Roman" w:cs="Times New Roman"/>
          <w:sz w:val="24"/>
          <w:szCs w:val="24"/>
          <w:lang w:val="en-US"/>
        </w:rPr>
        <w:t xml:space="preserve"> dyes</w:t>
      </w:r>
      <w:r w:rsidR="000D659E">
        <w:rPr>
          <w:rFonts w:ascii="Times New Roman" w:hAnsi="Times New Roman" w:cs="Times New Roman"/>
          <w:sz w:val="24"/>
          <w:szCs w:val="24"/>
          <w:lang w:val="en-US"/>
        </w:rPr>
        <w:t xml:space="preserve"> [2</w:t>
      </w:r>
      <w:r w:rsidR="00812E61">
        <w:rPr>
          <w:rFonts w:ascii="Times New Roman" w:hAnsi="Times New Roman" w:cs="Times New Roman"/>
          <w:sz w:val="24"/>
          <w:szCs w:val="24"/>
          <w:lang w:val="en-US"/>
        </w:rPr>
        <w:t>1</w:t>
      </w:r>
      <w:r w:rsidR="000D659E">
        <w:rPr>
          <w:rFonts w:ascii="Times New Roman" w:hAnsi="Times New Roman" w:cs="Times New Roman"/>
          <w:sz w:val="24"/>
          <w:szCs w:val="24"/>
          <w:lang w:val="en-US"/>
        </w:rPr>
        <w:t>]</w:t>
      </w:r>
      <w:r w:rsidR="003D3E0B">
        <w:rPr>
          <w:rFonts w:ascii="Times New Roman" w:hAnsi="Times New Roman" w:cs="Times New Roman"/>
          <w:sz w:val="24"/>
          <w:szCs w:val="24"/>
          <w:lang w:val="en-US"/>
        </w:rPr>
        <w:t>, estrogens</w:t>
      </w:r>
      <w:r w:rsidR="000D659E">
        <w:rPr>
          <w:rFonts w:ascii="Times New Roman" w:hAnsi="Times New Roman" w:cs="Times New Roman"/>
          <w:sz w:val="24"/>
          <w:szCs w:val="24"/>
          <w:lang w:val="en-US"/>
        </w:rPr>
        <w:t xml:space="preserve"> [2</w:t>
      </w:r>
      <w:r w:rsidR="00812E61">
        <w:rPr>
          <w:rFonts w:ascii="Times New Roman" w:hAnsi="Times New Roman" w:cs="Times New Roman"/>
          <w:sz w:val="24"/>
          <w:szCs w:val="24"/>
          <w:lang w:val="en-US"/>
        </w:rPr>
        <w:t>2</w:t>
      </w:r>
      <w:r w:rsidR="000D659E">
        <w:rPr>
          <w:rFonts w:ascii="Times New Roman" w:hAnsi="Times New Roman" w:cs="Times New Roman"/>
          <w:sz w:val="24"/>
          <w:szCs w:val="24"/>
          <w:lang w:val="en-US"/>
        </w:rPr>
        <w:t>]</w:t>
      </w:r>
      <w:r w:rsidR="000D06BF">
        <w:rPr>
          <w:rFonts w:ascii="Times New Roman" w:hAnsi="Times New Roman" w:cs="Times New Roman"/>
          <w:sz w:val="24"/>
          <w:szCs w:val="24"/>
          <w:lang w:val="en-US"/>
        </w:rPr>
        <w:t xml:space="preserve">, </w:t>
      </w:r>
      <w:r w:rsidR="006E39C5">
        <w:rPr>
          <w:rFonts w:ascii="Times New Roman" w:hAnsi="Times New Roman" w:cs="Times New Roman"/>
          <w:sz w:val="24"/>
          <w:szCs w:val="24"/>
          <w:lang w:val="en-US"/>
        </w:rPr>
        <w:t>pesticides</w:t>
      </w:r>
      <w:r w:rsidR="000D659E">
        <w:rPr>
          <w:rFonts w:ascii="Times New Roman" w:hAnsi="Times New Roman" w:cs="Times New Roman"/>
          <w:sz w:val="24"/>
          <w:szCs w:val="24"/>
          <w:lang w:val="en-US"/>
        </w:rPr>
        <w:t xml:space="preserve"> [2</w:t>
      </w:r>
      <w:r w:rsidR="00812E61">
        <w:rPr>
          <w:rFonts w:ascii="Times New Roman" w:hAnsi="Times New Roman" w:cs="Times New Roman"/>
          <w:sz w:val="24"/>
          <w:szCs w:val="24"/>
          <w:lang w:val="en-US"/>
        </w:rPr>
        <w:t>3</w:t>
      </w:r>
      <w:r w:rsidR="000D659E">
        <w:rPr>
          <w:rFonts w:ascii="Times New Roman" w:hAnsi="Times New Roman" w:cs="Times New Roman"/>
          <w:sz w:val="24"/>
          <w:szCs w:val="24"/>
          <w:lang w:val="en-US"/>
        </w:rPr>
        <w:t>]</w:t>
      </w:r>
      <w:r w:rsidR="006E39C5">
        <w:rPr>
          <w:rFonts w:ascii="Times New Roman" w:hAnsi="Times New Roman" w:cs="Times New Roman"/>
          <w:sz w:val="24"/>
          <w:szCs w:val="24"/>
          <w:lang w:val="en-US"/>
        </w:rPr>
        <w:t>, personal care products</w:t>
      </w:r>
      <w:r w:rsidR="000D659E">
        <w:rPr>
          <w:rFonts w:ascii="Times New Roman" w:hAnsi="Times New Roman" w:cs="Times New Roman"/>
          <w:sz w:val="24"/>
          <w:szCs w:val="24"/>
          <w:lang w:val="en-US"/>
        </w:rPr>
        <w:t xml:space="preserve"> [2</w:t>
      </w:r>
      <w:r w:rsidR="00812E61">
        <w:rPr>
          <w:rFonts w:ascii="Times New Roman" w:hAnsi="Times New Roman" w:cs="Times New Roman"/>
          <w:sz w:val="24"/>
          <w:szCs w:val="24"/>
          <w:lang w:val="en-US"/>
        </w:rPr>
        <w:t>4</w:t>
      </w:r>
      <w:r w:rsidR="000D659E">
        <w:rPr>
          <w:rFonts w:ascii="Times New Roman" w:hAnsi="Times New Roman" w:cs="Times New Roman"/>
          <w:sz w:val="24"/>
          <w:szCs w:val="24"/>
          <w:lang w:val="en-US"/>
        </w:rPr>
        <w:t>]</w:t>
      </w:r>
      <w:r w:rsidR="004128B2">
        <w:rPr>
          <w:rFonts w:ascii="Times New Roman" w:hAnsi="Times New Roman" w:cs="Times New Roman"/>
          <w:sz w:val="24"/>
          <w:szCs w:val="24"/>
          <w:lang w:val="en-US"/>
        </w:rPr>
        <w:t xml:space="preserve">, </w:t>
      </w:r>
      <w:r w:rsidR="004128B2">
        <w:rPr>
          <w:rFonts w:ascii="Times New Roman" w:hAnsi="Times New Roman" w:cs="Times New Roman"/>
          <w:sz w:val="24"/>
          <w:szCs w:val="24"/>
          <w:lang w:val="en-US"/>
        </w:rPr>
        <w:lastRenderedPageBreak/>
        <w:t>pharmaceutical products like NSAIDs</w:t>
      </w:r>
      <w:r w:rsidR="000D659E">
        <w:rPr>
          <w:rFonts w:ascii="Times New Roman" w:hAnsi="Times New Roman" w:cs="Times New Roman"/>
          <w:sz w:val="24"/>
          <w:szCs w:val="24"/>
          <w:lang w:val="en-US"/>
        </w:rPr>
        <w:t xml:space="preserve"> [2</w:t>
      </w:r>
      <w:r w:rsidR="00812E61">
        <w:rPr>
          <w:rFonts w:ascii="Times New Roman" w:hAnsi="Times New Roman" w:cs="Times New Roman"/>
          <w:sz w:val="24"/>
          <w:szCs w:val="24"/>
          <w:lang w:val="en-US"/>
        </w:rPr>
        <w:t>5</w:t>
      </w:r>
      <w:r w:rsidR="000D659E">
        <w:rPr>
          <w:rFonts w:ascii="Times New Roman" w:hAnsi="Times New Roman" w:cs="Times New Roman"/>
          <w:sz w:val="24"/>
          <w:szCs w:val="24"/>
          <w:lang w:val="en-US"/>
        </w:rPr>
        <w:t>]</w:t>
      </w:r>
      <w:r w:rsidR="004128B2">
        <w:rPr>
          <w:rFonts w:ascii="Times New Roman" w:hAnsi="Times New Roman" w:cs="Times New Roman"/>
          <w:sz w:val="24"/>
          <w:szCs w:val="24"/>
          <w:lang w:val="en-US"/>
        </w:rPr>
        <w:t>.</w:t>
      </w:r>
      <w:r w:rsidR="003810DC">
        <w:rPr>
          <w:rFonts w:ascii="Times New Roman" w:hAnsi="Times New Roman" w:cs="Times New Roman"/>
          <w:sz w:val="24"/>
          <w:szCs w:val="24"/>
          <w:lang w:val="en-US"/>
        </w:rPr>
        <w:t xml:space="preserve"> </w:t>
      </w:r>
      <w:r w:rsidR="00D72BA9">
        <w:rPr>
          <w:rFonts w:ascii="Times New Roman" w:hAnsi="Times New Roman" w:cs="Times New Roman"/>
          <w:sz w:val="24"/>
          <w:szCs w:val="24"/>
          <w:lang w:val="en-US"/>
        </w:rPr>
        <w:t xml:space="preserve">Regarding the latter point, </w:t>
      </w:r>
      <w:r w:rsidR="00CE67EC">
        <w:rPr>
          <w:rFonts w:ascii="Times New Roman" w:hAnsi="Times New Roman" w:cs="Times New Roman"/>
          <w:sz w:val="24"/>
          <w:szCs w:val="24"/>
          <w:lang w:val="en-US"/>
        </w:rPr>
        <w:t xml:space="preserve">the </w:t>
      </w:r>
      <w:r w:rsidR="00D72BA9">
        <w:rPr>
          <w:rFonts w:ascii="Times New Roman" w:hAnsi="Times New Roman" w:cs="Times New Roman"/>
          <w:sz w:val="24"/>
          <w:szCs w:val="24"/>
          <w:lang w:val="en-US"/>
        </w:rPr>
        <w:t>scientific community</w:t>
      </w:r>
      <w:r w:rsidR="00F67575">
        <w:rPr>
          <w:rFonts w:ascii="Times New Roman" w:hAnsi="Times New Roman" w:cs="Times New Roman"/>
          <w:sz w:val="24"/>
          <w:szCs w:val="24"/>
          <w:lang w:val="en-US"/>
        </w:rPr>
        <w:t xml:space="preserve"> has extensively </w:t>
      </w:r>
      <w:r w:rsidR="00D72BA9">
        <w:rPr>
          <w:rFonts w:ascii="Times New Roman" w:hAnsi="Times New Roman" w:cs="Times New Roman"/>
          <w:sz w:val="24"/>
          <w:szCs w:val="24"/>
          <w:lang w:val="en-US"/>
        </w:rPr>
        <w:t>draw</w:t>
      </w:r>
      <w:r w:rsidR="00CE67EC">
        <w:rPr>
          <w:rFonts w:ascii="Times New Roman" w:hAnsi="Times New Roman" w:cs="Times New Roman"/>
          <w:sz w:val="24"/>
          <w:szCs w:val="24"/>
          <w:lang w:val="en-US"/>
        </w:rPr>
        <w:t>n</w:t>
      </w:r>
      <w:r w:rsidR="00D72BA9">
        <w:rPr>
          <w:rFonts w:ascii="Times New Roman" w:hAnsi="Times New Roman" w:cs="Times New Roman"/>
          <w:sz w:val="24"/>
          <w:szCs w:val="24"/>
          <w:lang w:val="en-US"/>
        </w:rPr>
        <w:t xml:space="preserve"> its attention on MIPs </w:t>
      </w:r>
      <w:r w:rsidR="00574A57">
        <w:rPr>
          <w:rFonts w:ascii="Times New Roman" w:hAnsi="Times New Roman" w:cs="Times New Roman"/>
          <w:sz w:val="24"/>
          <w:szCs w:val="24"/>
          <w:lang w:val="en-US"/>
        </w:rPr>
        <w:t xml:space="preserve">formulation prepared by using </w:t>
      </w:r>
      <w:r w:rsidR="00D72BA9">
        <w:rPr>
          <w:rFonts w:ascii="Times New Roman" w:hAnsi="Times New Roman" w:cs="Times New Roman"/>
          <w:sz w:val="24"/>
          <w:szCs w:val="24"/>
          <w:lang w:val="en-US"/>
        </w:rPr>
        <w:t xml:space="preserve">NSAIDs as </w:t>
      </w:r>
      <w:r w:rsidR="00CE67EC">
        <w:rPr>
          <w:rFonts w:ascii="Times New Roman" w:hAnsi="Times New Roman" w:cs="Times New Roman"/>
          <w:sz w:val="24"/>
          <w:szCs w:val="24"/>
          <w:lang w:val="en-US"/>
        </w:rPr>
        <w:t xml:space="preserve">a </w:t>
      </w:r>
      <w:r w:rsidR="00D72BA9">
        <w:rPr>
          <w:rFonts w:ascii="Times New Roman" w:hAnsi="Times New Roman" w:cs="Times New Roman"/>
          <w:sz w:val="24"/>
          <w:szCs w:val="24"/>
          <w:lang w:val="en-US"/>
        </w:rPr>
        <w:t xml:space="preserve">template. </w:t>
      </w:r>
      <w:r w:rsidR="00795E20">
        <w:rPr>
          <w:rFonts w:ascii="Times New Roman" w:hAnsi="Times New Roman" w:cs="Times New Roman"/>
          <w:sz w:val="24"/>
          <w:szCs w:val="24"/>
          <w:lang w:val="en-US"/>
        </w:rPr>
        <w:t xml:space="preserve">The precipitation polymerization </w:t>
      </w:r>
      <w:r w:rsidR="00D72BA9">
        <w:rPr>
          <w:rFonts w:ascii="Times New Roman" w:hAnsi="Times New Roman" w:cs="Times New Roman"/>
          <w:sz w:val="24"/>
          <w:szCs w:val="24"/>
          <w:lang w:val="en-US"/>
        </w:rPr>
        <w:t>is</w:t>
      </w:r>
      <w:r w:rsidR="00795E20">
        <w:rPr>
          <w:rFonts w:ascii="Times New Roman" w:hAnsi="Times New Roman" w:cs="Times New Roman"/>
          <w:sz w:val="24"/>
          <w:szCs w:val="24"/>
          <w:lang w:val="en-US"/>
        </w:rPr>
        <w:t xml:space="preserve"> the most used method to synthetize the imprinted material, </w:t>
      </w:r>
      <w:r w:rsidR="00CE67EC">
        <w:rPr>
          <w:rFonts w:ascii="Times New Roman" w:hAnsi="Times New Roman" w:cs="Times New Roman"/>
          <w:sz w:val="24"/>
          <w:szCs w:val="24"/>
          <w:lang w:val="en-US"/>
        </w:rPr>
        <w:t xml:space="preserve">being </w:t>
      </w:r>
      <w:r w:rsidR="00D72BA9">
        <w:rPr>
          <w:rFonts w:ascii="Times New Roman" w:hAnsi="Times New Roman" w:cs="Times New Roman"/>
          <w:sz w:val="24"/>
          <w:szCs w:val="24"/>
          <w:lang w:val="en-US"/>
        </w:rPr>
        <w:t>the main drawback related to such kin</w:t>
      </w:r>
      <w:r w:rsidR="006A3AA0">
        <w:rPr>
          <w:rFonts w:ascii="Times New Roman" w:hAnsi="Times New Roman" w:cs="Times New Roman"/>
          <w:sz w:val="24"/>
          <w:szCs w:val="24"/>
          <w:lang w:val="en-US"/>
        </w:rPr>
        <w:t>d</w:t>
      </w:r>
      <w:r w:rsidR="00D72BA9">
        <w:rPr>
          <w:rFonts w:ascii="Times New Roman" w:hAnsi="Times New Roman" w:cs="Times New Roman"/>
          <w:sz w:val="24"/>
          <w:szCs w:val="24"/>
          <w:lang w:val="en-US"/>
        </w:rPr>
        <w:t xml:space="preserve"> of polymerization derived from the complexity and number of </w:t>
      </w:r>
      <w:r w:rsidR="006A3AA0">
        <w:rPr>
          <w:rFonts w:ascii="Times New Roman" w:hAnsi="Times New Roman" w:cs="Times New Roman"/>
          <w:sz w:val="24"/>
          <w:szCs w:val="24"/>
          <w:lang w:val="en-US"/>
        </w:rPr>
        <w:t>steps</w:t>
      </w:r>
      <w:r w:rsidR="00D72BA9">
        <w:rPr>
          <w:rFonts w:ascii="Times New Roman" w:hAnsi="Times New Roman" w:cs="Times New Roman"/>
          <w:sz w:val="24"/>
          <w:szCs w:val="24"/>
          <w:lang w:val="en-US"/>
        </w:rPr>
        <w:t xml:space="preserve"> needed </w:t>
      </w:r>
      <w:r w:rsidR="006A3AA0">
        <w:rPr>
          <w:rFonts w:ascii="Times New Roman" w:hAnsi="Times New Roman" w:cs="Times New Roman"/>
          <w:sz w:val="24"/>
          <w:szCs w:val="24"/>
          <w:lang w:val="en-US"/>
        </w:rPr>
        <w:t>to obtain the material</w:t>
      </w:r>
      <w:r w:rsidR="00CE67EC">
        <w:rPr>
          <w:rFonts w:ascii="Times New Roman" w:hAnsi="Times New Roman" w:cs="Times New Roman"/>
          <w:sz w:val="24"/>
          <w:szCs w:val="24"/>
          <w:lang w:val="en-US"/>
        </w:rPr>
        <w:t>; c</w:t>
      </w:r>
      <w:r w:rsidR="006A3AA0">
        <w:rPr>
          <w:rFonts w:ascii="Times New Roman" w:hAnsi="Times New Roman" w:cs="Times New Roman"/>
          <w:sz w:val="24"/>
          <w:szCs w:val="24"/>
          <w:lang w:val="en-US"/>
        </w:rPr>
        <w:t>onsequently, they are time and solvent consuming</w:t>
      </w:r>
      <w:r w:rsidR="000D659E">
        <w:rPr>
          <w:rFonts w:ascii="Times New Roman" w:hAnsi="Times New Roman" w:cs="Times New Roman"/>
          <w:sz w:val="24"/>
          <w:szCs w:val="24"/>
          <w:lang w:val="en-US"/>
        </w:rPr>
        <w:t xml:space="preserve"> [2</w:t>
      </w:r>
      <w:r w:rsidR="00812E61">
        <w:rPr>
          <w:rFonts w:ascii="Times New Roman" w:hAnsi="Times New Roman" w:cs="Times New Roman"/>
          <w:sz w:val="24"/>
          <w:szCs w:val="24"/>
          <w:lang w:val="en-US"/>
        </w:rPr>
        <w:t>6</w:t>
      </w:r>
      <w:r w:rsidR="000D659E">
        <w:rPr>
          <w:rFonts w:ascii="Times New Roman" w:hAnsi="Times New Roman" w:cs="Times New Roman"/>
          <w:sz w:val="24"/>
          <w:szCs w:val="24"/>
          <w:lang w:val="en-US"/>
        </w:rPr>
        <w:t>-3</w:t>
      </w:r>
      <w:r w:rsidR="00812E61">
        <w:rPr>
          <w:rFonts w:ascii="Times New Roman" w:hAnsi="Times New Roman" w:cs="Times New Roman"/>
          <w:sz w:val="24"/>
          <w:szCs w:val="24"/>
          <w:lang w:val="en-US"/>
        </w:rPr>
        <w:t>1</w:t>
      </w:r>
      <w:r w:rsidR="000D659E">
        <w:rPr>
          <w:rFonts w:ascii="Times New Roman" w:hAnsi="Times New Roman" w:cs="Times New Roman"/>
          <w:sz w:val="24"/>
          <w:szCs w:val="24"/>
          <w:lang w:val="en-US"/>
        </w:rPr>
        <w:t>]</w:t>
      </w:r>
      <w:r w:rsidR="00795E20" w:rsidRPr="00A42BD7">
        <w:rPr>
          <w:rFonts w:ascii="Times New Roman" w:hAnsi="Times New Roman" w:cs="Times New Roman"/>
          <w:sz w:val="24"/>
          <w:szCs w:val="24"/>
          <w:lang w:val="en-US"/>
        </w:rPr>
        <w:t xml:space="preserve">. </w:t>
      </w:r>
      <w:r w:rsidR="00795E20">
        <w:rPr>
          <w:rFonts w:ascii="Times New Roman" w:hAnsi="Times New Roman" w:cs="Times New Roman"/>
          <w:sz w:val="24"/>
          <w:szCs w:val="24"/>
          <w:lang w:val="en-US"/>
        </w:rPr>
        <w:t xml:space="preserve">In addition, the </w:t>
      </w:r>
      <w:r w:rsidR="00DB1769">
        <w:rPr>
          <w:rFonts w:ascii="Times New Roman" w:hAnsi="Times New Roman" w:cs="Times New Roman"/>
          <w:sz w:val="24"/>
          <w:szCs w:val="24"/>
          <w:lang w:val="en-US"/>
        </w:rPr>
        <w:t xml:space="preserve">swelling ratio of MIP in water is </w:t>
      </w:r>
      <w:r w:rsidR="003E5E60">
        <w:rPr>
          <w:rFonts w:ascii="Times New Roman" w:hAnsi="Times New Roman" w:cs="Times New Roman"/>
          <w:sz w:val="24"/>
          <w:szCs w:val="24"/>
          <w:lang w:val="en-US"/>
        </w:rPr>
        <w:t xml:space="preserve">often </w:t>
      </w:r>
      <w:r w:rsidR="00DB1769">
        <w:rPr>
          <w:rFonts w:ascii="Times New Roman" w:hAnsi="Times New Roman" w:cs="Times New Roman"/>
          <w:sz w:val="24"/>
          <w:szCs w:val="24"/>
          <w:lang w:val="en-US"/>
        </w:rPr>
        <w:t>completely different from the swelling in the organic solvent in</w:t>
      </w:r>
      <w:r w:rsidR="0098334E">
        <w:rPr>
          <w:rFonts w:ascii="Times New Roman" w:hAnsi="Times New Roman" w:cs="Times New Roman"/>
          <w:sz w:val="24"/>
          <w:szCs w:val="24"/>
          <w:lang w:val="en-US"/>
        </w:rPr>
        <w:t xml:space="preserve"> which</w:t>
      </w:r>
      <w:r w:rsidR="00DB1769">
        <w:rPr>
          <w:rFonts w:ascii="Times New Roman" w:hAnsi="Times New Roman" w:cs="Times New Roman"/>
          <w:sz w:val="24"/>
          <w:szCs w:val="24"/>
          <w:lang w:val="en-US"/>
        </w:rPr>
        <w:t xml:space="preserve"> </w:t>
      </w:r>
      <w:r w:rsidR="0098334E">
        <w:rPr>
          <w:rFonts w:ascii="Times New Roman" w:hAnsi="Times New Roman" w:cs="Times New Roman"/>
          <w:sz w:val="24"/>
          <w:szCs w:val="24"/>
          <w:lang w:val="en-US"/>
        </w:rPr>
        <w:t>it</w:t>
      </w:r>
      <w:r w:rsidR="00DB1769">
        <w:rPr>
          <w:rFonts w:ascii="Times New Roman" w:hAnsi="Times New Roman" w:cs="Times New Roman"/>
          <w:sz w:val="24"/>
          <w:szCs w:val="24"/>
          <w:lang w:val="en-US"/>
        </w:rPr>
        <w:t xml:space="preserve"> was prepared</w:t>
      </w:r>
      <w:r w:rsidR="003E5E60">
        <w:rPr>
          <w:rFonts w:ascii="Times New Roman" w:hAnsi="Times New Roman" w:cs="Times New Roman"/>
          <w:sz w:val="24"/>
          <w:szCs w:val="24"/>
          <w:lang w:val="en-US"/>
        </w:rPr>
        <w:t>,</w:t>
      </w:r>
      <w:r w:rsidR="00AA4BFC">
        <w:rPr>
          <w:rFonts w:ascii="Times New Roman" w:hAnsi="Times New Roman" w:cs="Times New Roman"/>
          <w:sz w:val="24"/>
          <w:szCs w:val="24"/>
          <w:lang w:val="en-US"/>
        </w:rPr>
        <w:t xml:space="preserve"> making the MIP unable to distinguish the target compounds from non-target ones</w:t>
      </w:r>
      <w:r w:rsidR="009D10D1">
        <w:rPr>
          <w:rFonts w:ascii="Times New Roman" w:hAnsi="Times New Roman" w:cs="Times New Roman"/>
          <w:sz w:val="24"/>
          <w:szCs w:val="24"/>
          <w:lang w:val="en-US"/>
        </w:rPr>
        <w:t xml:space="preserve"> [</w:t>
      </w:r>
      <w:r w:rsidR="00812E61">
        <w:rPr>
          <w:rFonts w:ascii="Times New Roman" w:hAnsi="Times New Roman" w:cs="Times New Roman"/>
          <w:sz w:val="24"/>
          <w:szCs w:val="24"/>
          <w:lang w:val="en-US"/>
        </w:rPr>
        <w:t>20</w:t>
      </w:r>
      <w:r w:rsidR="009D10D1">
        <w:rPr>
          <w:rFonts w:ascii="Times New Roman" w:hAnsi="Times New Roman" w:cs="Times New Roman"/>
          <w:sz w:val="24"/>
          <w:szCs w:val="24"/>
          <w:lang w:val="en-US"/>
        </w:rPr>
        <w:t>]</w:t>
      </w:r>
      <w:r w:rsidR="00AA4BFC">
        <w:rPr>
          <w:rFonts w:ascii="Times New Roman" w:hAnsi="Times New Roman" w:cs="Times New Roman"/>
          <w:sz w:val="24"/>
          <w:szCs w:val="24"/>
          <w:lang w:val="en-US"/>
        </w:rPr>
        <w:t>;</w:t>
      </w:r>
      <w:r w:rsidR="0098334E">
        <w:rPr>
          <w:rFonts w:ascii="Times New Roman" w:hAnsi="Times New Roman" w:cs="Times New Roman"/>
          <w:sz w:val="24"/>
          <w:szCs w:val="24"/>
          <w:lang w:val="en-US"/>
        </w:rPr>
        <w:t xml:space="preserve"> as well as </w:t>
      </w:r>
      <w:r w:rsidR="00AA4BFC">
        <w:rPr>
          <w:rFonts w:ascii="Times New Roman" w:hAnsi="Times New Roman" w:cs="Times New Roman"/>
          <w:sz w:val="24"/>
          <w:szCs w:val="24"/>
          <w:lang w:val="en-US"/>
        </w:rPr>
        <w:t xml:space="preserve">if </w:t>
      </w:r>
      <w:r w:rsidR="0098334E">
        <w:rPr>
          <w:rFonts w:ascii="Times New Roman" w:hAnsi="Times New Roman" w:cs="Times New Roman"/>
          <w:sz w:val="24"/>
          <w:szCs w:val="24"/>
          <w:lang w:val="en-US"/>
        </w:rPr>
        <w:t>the affinity of the polymer with water</w:t>
      </w:r>
      <w:r w:rsidR="00AA4BFC">
        <w:rPr>
          <w:rFonts w:ascii="Times New Roman" w:hAnsi="Times New Roman" w:cs="Times New Roman"/>
          <w:sz w:val="24"/>
          <w:szCs w:val="24"/>
          <w:lang w:val="en-US"/>
        </w:rPr>
        <w:t xml:space="preserve"> is not good</w:t>
      </w:r>
      <w:r w:rsidR="0098334E">
        <w:rPr>
          <w:rFonts w:ascii="Times New Roman" w:hAnsi="Times New Roman" w:cs="Times New Roman"/>
          <w:sz w:val="24"/>
          <w:szCs w:val="24"/>
          <w:lang w:val="en-US"/>
        </w:rPr>
        <w:t>,</w:t>
      </w:r>
      <w:r w:rsidR="00AA4BFC">
        <w:rPr>
          <w:rFonts w:ascii="Times New Roman" w:hAnsi="Times New Roman" w:cs="Times New Roman"/>
          <w:sz w:val="24"/>
          <w:szCs w:val="24"/>
          <w:lang w:val="en-US"/>
        </w:rPr>
        <w:t xml:space="preserve"> </w:t>
      </w:r>
      <w:r w:rsidR="00DB1769">
        <w:rPr>
          <w:rFonts w:ascii="Times New Roman" w:hAnsi="Times New Roman" w:cs="Times New Roman"/>
          <w:sz w:val="24"/>
          <w:szCs w:val="24"/>
          <w:lang w:val="en-US"/>
        </w:rPr>
        <w:t xml:space="preserve">the binding capacities of the polymer </w:t>
      </w:r>
      <w:r w:rsidR="00AA4BFC">
        <w:rPr>
          <w:rFonts w:ascii="Times New Roman" w:hAnsi="Times New Roman" w:cs="Times New Roman"/>
          <w:sz w:val="24"/>
          <w:szCs w:val="24"/>
          <w:lang w:val="en-US"/>
        </w:rPr>
        <w:t>could be</w:t>
      </w:r>
      <w:r w:rsidR="00DB1769">
        <w:rPr>
          <w:rFonts w:ascii="Times New Roman" w:hAnsi="Times New Roman" w:cs="Times New Roman"/>
          <w:sz w:val="24"/>
          <w:szCs w:val="24"/>
          <w:lang w:val="en-US"/>
        </w:rPr>
        <w:t xml:space="preserve"> drastically reduced. </w:t>
      </w:r>
      <w:r w:rsidR="003E5E60">
        <w:rPr>
          <w:rFonts w:ascii="Times New Roman" w:hAnsi="Times New Roman" w:cs="Times New Roman"/>
          <w:sz w:val="24"/>
          <w:szCs w:val="24"/>
          <w:lang w:val="en-US"/>
        </w:rPr>
        <w:t>All these concerns make</w:t>
      </w:r>
      <w:r w:rsidR="00DB1769">
        <w:rPr>
          <w:rFonts w:ascii="Times New Roman" w:hAnsi="Times New Roman" w:cs="Times New Roman"/>
          <w:sz w:val="24"/>
          <w:szCs w:val="24"/>
          <w:lang w:val="en-US"/>
        </w:rPr>
        <w:t xml:space="preserve"> the choice of the re</w:t>
      </w:r>
      <w:r w:rsidR="00D07080">
        <w:rPr>
          <w:rFonts w:ascii="Times New Roman" w:hAnsi="Times New Roman" w:cs="Times New Roman"/>
          <w:sz w:val="24"/>
          <w:szCs w:val="24"/>
          <w:lang w:val="en-US"/>
        </w:rPr>
        <w:t>agents, and in particula</w:t>
      </w:r>
      <w:r w:rsidR="003E5E60">
        <w:rPr>
          <w:rFonts w:ascii="Times New Roman" w:hAnsi="Times New Roman" w:cs="Times New Roman"/>
          <w:sz w:val="24"/>
          <w:szCs w:val="24"/>
          <w:lang w:val="en-US"/>
        </w:rPr>
        <w:t xml:space="preserve">r of the functional monomer, </w:t>
      </w:r>
      <w:r w:rsidR="00D07080">
        <w:rPr>
          <w:rFonts w:ascii="Times New Roman" w:hAnsi="Times New Roman" w:cs="Times New Roman"/>
          <w:sz w:val="24"/>
          <w:szCs w:val="24"/>
          <w:lang w:val="en-US"/>
        </w:rPr>
        <w:t xml:space="preserve">a key factor to </w:t>
      </w:r>
      <w:r w:rsidR="003E5E60">
        <w:rPr>
          <w:rFonts w:ascii="Times New Roman" w:hAnsi="Times New Roman" w:cs="Times New Roman"/>
          <w:sz w:val="24"/>
          <w:szCs w:val="24"/>
          <w:lang w:val="en-US"/>
        </w:rPr>
        <w:t>achieve</w:t>
      </w:r>
      <w:r w:rsidR="00D07080">
        <w:rPr>
          <w:rFonts w:ascii="Times New Roman" w:hAnsi="Times New Roman" w:cs="Times New Roman"/>
          <w:sz w:val="24"/>
          <w:szCs w:val="24"/>
          <w:lang w:val="en-US"/>
        </w:rPr>
        <w:t xml:space="preserve"> high performance materials</w:t>
      </w:r>
      <w:r w:rsidR="009D10D1">
        <w:rPr>
          <w:rFonts w:ascii="Times New Roman" w:hAnsi="Times New Roman" w:cs="Times New Roman"/>
          <w:sz w:val="24"/>
          <w:szCs w:val="24"/>
          <w:lang w:val="en-US"/>
        </w:rPr>
        <w:t xml:space="preserve"> [2</w:t>
      </w:r>
      <w:r w:rsidR="00812E61">
        <w:rPr>
          <w:rFonts w:ascii="Times New Roman" w:hAnsi="Times New Roman" w:cs="Times New Roman"/>
          <w:sz w:val="24"/>
          <w:szCs w:val="24"/>
          <w:lang w:val="en-US"/>
        </w:rPr>
        <w:t>1</w:t>
      </w:r>
      <w:r w:rsidR="009D10D1">
        <w:rPr>
          <w:rFonts w:ascii="Times New Roman" w:hAnsi="Times New Roman" w:cs="Times New Roman"/>
          <w:sz w:val="24"/>
          <w:szCs w:val="24"/>
          <w:lang w:val="en-US"/>
        </w:rPr>
        <w:t>,3</w:t>
      </w:r>
      <w:r w:rsidR="00812E61">
        <w:rPr>
          <w:rFonts w:ascii="Times New Roman" w:hAnsi="Times New Roman" w:cs="Times New Roman"/>
          <w:sz w:val="24"/>
          <w:szCs w:val="24"/>
          <w:lang w:val="en-US"/>
        </w:rPr>
        <w:t>2</w:t>
      </w:r>
      <w:r w:rsidR="009D10D1">
        <w:rPr>
          <w:rFonts w:ascii="Times New Roman" w:hAnsi="Times New Roman" w:cs="Times New Roman"/>
          <w:sz w:val="24"/>
          <w:szCs w:val="24"/>
          <w:lang w:val="en-US"/>
        </w:rPr>
        <w:t>]</w:t>
      </w:r>
      <w:r w:rsidR="00D07080">
        <w:rPr>
          <w:rFonts w:ascii="Times New Roman" w:hAnsi="Times New Roman" w:cs="Times New Roman"/>
          <w:sz w:val="24"/>
          <w:szCs w:val="24"/>
          <w:lang w:val="en-US"/>
        </w:rPr>
        <w:t>.</w:t>
      </w:r>
    </w:p>
    <w:p w:rsidR="00D07080" w:rsidRPr="00A552D2" w:rsidRDefault="006420CF" w:rsidP="003D3E0B">
      <w:pPr>
        <w:spacing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02F5D" w:rsidRPr="00E93FAB">
        <w:rPr>
          <w:rFonts w:ascii="Times New Roman" w:hAnsi="Times New Roman" w:cs="Times New Roman"/>
          <w:sz w:val="24"/>
          <w:szCs w:val="24"/>
          <w:lang w:val="en-US"/>
        </w:rPr>
        <w:t xml:space="preserve">Aim of this work was </w:t>
      </w:r>
      <w:r w:rsidR="00F5496C" w:rsidRPr="00E93FAB">
        <w:rPr>
          <w:rFonts w:ascii="Times New Roman" w:hAnsi="Times New Roman" w:cs="Times New Roman"/>
          <w:sz w:val="24"/>
          <w:szCs w:val="24"/>
          <w:lang w:val="en-US"/>
        </w:rPr>
        <w:t>to achieve</w:t>
      </w:r>
      <w:r w:rsidR="00B02F5D" w:rsidRPr="00E93FAB">
        <w:rPr>
          <w:rFonts w:ascii="Times New Roman" w:hAnsi="Times New Roman" w:cs="Times New Roman"/>
          <w:sz w:val="24"/>
          <w:szCs w:val="24"/>
          <w:lang w:val="en-US"/>
        </w:rPr>
        <w:t xml:space="preserve"> an imprinted material with high and selective adsorption capacity towards diclofenac</w:t>
      </w:r>
      <w:r w:rsidR="00F5496C" w:rsidRPr="00E93FAB">
        <w:rPr>
          <w:rFonts w:ascii="Times New Roman" w:hAnsi="Times New Roman" w:cs="Times New Roman"/>
          <w:sz w:val="24"/>
          <w:szCs w:val="24"/>
          <w:lang w:val="en-US"/>
        </w:rPr>
        <w:t>, using an easier and quick synthetic procedure, if compared to the methods reported in the literature.</w:t>
      </w:r>
      <w:r w:rsidR="00F5496C">
        <w:rPr>
          <w:rFonts w:ascii="Times New Roman" w:hAnsi="Times New Roman" w:cs="Times New Roman"/>
          <w:sz w:val="24"/>
          <w:szCs w:val="24"/>
          <w:lang w:val="en-US"/>
        </w:rPr>
        <w:t xml:space="preserve"> We</w:t>
      </w:r>
      <w:r>
        <w:rPr>
          <w:rFonts w:ascii="Times New Roman" w:hAnsi="Times New Roman" w:cs="Times New Roman"/>
          <w:sz w:val="24"/>
          <w:szCs w:val="24"/>
          <w:lang w:val="en-US"/>
        </w:rPr>
        <w:t xml:space="preserve"> have prepared a MIP by a single-step bulk polymer</w:t>
      </w:r>
      <w:r w:rsidR="00487FEE">
        <w:rPr>
          <w:rFonts w:ascii="Times New Roman" w:hAnsi="Times New Roman" w:cs="Times New Roman"/>
          <w:sz w:val="24"/>
          <w:szCs w:val="24"/>
          <w:lang w:val="en-US"/>
        </w:rPr>
        <w:t>ization process, and i</w:t>
      </w:r>
      <w:r>
        <w:rPr>
          <w:rFonts w:ascii="Times New Roman" w:hAnsi="Times New Roman" w:cs="Times New Roman"/>
          <w:sz w:val="24"/>
          <w:szCs w:val="24"/>
          <w:lang w:val="en-US"/>
        </w:rPr>
        <w:t>n order to o</w:t>
      </w:r>
      <w:r w:rsidR="00487FEE">
        <w:rPr>
          <w:rFonts w:ascii="Times New Roman" w:hAnsi="Times New Roman" w:cs="Times New Roman"/>
          <w:sz w:val="24"/>
          <w:szCs w:val="24"/>
          <w:lang w:val="en-US"/>
        </w:rPr>
        <w:t xml:space="preserve">btain a very efficient material in water, we have chosen the </w:t>
      </w:r>
      <w:proofErr w:type="spellStart"/>
      <w:r w:rsidR="00487FEE">
        <w:rPr>
          <w:rFonts w:ascii="Times New Roman" w:hAnsi="Times New Roman" w:cs="Times New Roman"/>
          <w:sz w:val="24"/>
          <w:szCs w:val="24"/>
          <w:lang w:val="en-US"/>
        </w:rPr>
        <w:t>methacrylic</w:t>
      </w:r>
      <w:proofErr w:type="spellEnd"/>
      <w:r w:rsidR="00487FEE">
        <w:rPr>
          <w:rFonts w:ascii="Times New Roman" w:hAnsi="Times New Roman" w:cs="Times New Roman"/>
          <w:sz w:val="24"/>
          <w:szCs w:val="24"/>
          <w:lang w:val="en-US"/>
        </w:rPr>
        <w:t xml:space="preserve"> acid</w:t>
      </w:r>
      <w:r w:rsidR="00487FEE" w:rsidRPr="00487FEE">
        <w:rPr>
          <w:rFonts w:ascii="Times New Roman" w:hAnsi="Times New Roman" w:cs="Times New Roman"/>
          <w:sz w:val="24"/>
          <w:szCs w:val="24"/>
          <w:lang w:val="en-US"/>
        </w:rPr>
        <w:t xml:space="preserve"> </w:t>
      </w:r>
      <w:r w:rsidR="00487FEE">
        <w:rPr>
          <w:rFonts w:ascii="Times New Roman" w:hAnsi="Times New Roman" w:cs="Times New Roman"/>
          <w:sz w:val="24"/>
          <w:szCs w:val="24"/>
          <w:lang w:val="en-US"/>
        </w:rPr>
        <w:t xml:space="preserve">as functional monomer. The synthetized materials were characterized by </w:t>
      </w:r>
      <w:proofErr w:type="spellStart"/>
      <w:r w:rsidR="00487FEE">
        <w:rPr>
          <w:rFonts w:ascii="Times New Roman" w:hAnsi="Times New Roman" w:cs="Times New Roman"/>
          <w:sz w:val="24"/>
          <w:szCs w:val="24"/>
          <w:lang w:val="en-US"/>
        </w:rPr>
        <w:t>t</w:t>
      </w:r>
      <w:r w:rsidR="00487FEE" w:rsidRPr="00484AEC">
        <w:rPr>
          <w:rFonts w:ascii="Times New Roman" w:hAnsi="Times New Roman" w:cs="Times New Roman"/>
          <w:sz w:val="24"/>
          <w:szCs w:val="24"/>
          <w:lang w:val="en-US"/>
        </w:rPr>
        <w:t>hermogravimetry</w:t>
      </w:r>
      <w:proofErr w:type="spellEnd"/>
      <w:r w:rsidR="00487FEE">
        <w:rPr>
          <w:rFonts w:ascii="Times New Roman" w:hAnsi="Times New Roman" w:cs="Times New Roman"/>
          <w:sz w:val="24"/>
          <w:szCs w:val="24"/>
          <w:lang w:val="en-US"/>
        </w:rPr>
        <w:t xml:space="preserve"> </w:t>
      </w:r>
      <w:r w:rsidR="00487FEE" w:rsidRPr="00484AEC">
        <w:rPr>
          <w:rFonts w:ascii="Times New Roman" w:hAnsi="Times New Roman" w:cs="Times New Roman"/>
          <w:sz w:val="24"/>
          <w:szCs w:val="24"/>
          <w:lang w:val="en-US"/>
        </w:rPr>
        <w:t>(TG)</w:t>
      </w:r>
      <w:r w:rsidR="005A148A">
        <w:rPr>
          <w:rFonts w:ascii="Times New Roman" w:hAnsi="Times New Roman" w:cs="Times New Roman"/>
          <w:sz w:val="24"/>
          <w:szCs w:val="24"/>
          <w:lang w:val="en-US"/>
        </w:rPr>
        <w:t xml:space="preserve">, </w:t>
      </w:r>
      <w:r w:rsidR="00487FEE">
        <w:rPr>
          <w:rFonts w:ascii="Times New Roman" w:hAnsi="Times New Roman" w:cs="Times New Roman"/>
          <w:sz w:val="24"/>
          <w:szCs w:val="24"/>
          <w:lang w:val="en-US"/>
        </w:rPr>
        <w:t>pyrolysis gas chromatography mass spectrometry (</w:t>
      </w:r>
      <w:r w:rsidR="00487FEE" w:rsidRPr="00484AEC">
        <w:rPr>
          <w:rFonts w:ascii="Times New Roman" w:hAnsi="Times New Roman" w:cs="Times New Roman"/>
          <w:sz w:val="24"/>
          <w:szCs w:val="24"/>
          <w:lang w:val="en-US"/>
        </w:rPr>
        <w:t>PY-GC/MS</w:t>
      </w:r>
      <w:r w:rsidR="00487FEE">
        <w:rPr>
          <w:rFonts w:ascii="Times New Roman" w:hAnsi="Times New Roman" w:cs="Times New Roman"/>
          <w:sz w:val="24"/>
          <w:szCs w:val="24"/>
          <w:lang w:val="en-US"/>
        </w:rPr>
        <w:t>)</w:t>
      </w:r>
      <w:r w:rsidR="00DF6CDB">
        <w:rPr>
          <w:rFonts w:ascii="Times New Roman" w:hAnsi="Times New Roman" w:cs="Times New Roman"/>
          <w:sz w:val="24"/>
          <w:szCs w:val="24"/>
          <w:lang w:val="en-US"/>
        </w:rPr>
        <w:t>,</w:t>
      </w:r>
      <w:r w:rsidR="005A148A">
        <w:rPr>
          <w:rFonts w:ascii="Times New Roman" w:hAnsi="Times New Roman" w:cs="Times New Roman"/>
          <w:sz w:val="24"/>
          <w:szCs w:val="24"/>
          <w:lang w:val="en-US"/>
        </w:rPr>
        <w:t xml:space="preserve"> </w:t>
      </w:r>
      <w:r w:rsidR="005A148A" w:rsidRPr="00E93FAB">
        <w:rPr>
          <w:rFonts w:ascii="Times New Roman" w:hAnsi="Times New Roman" w:cs="Times New Roman"/>
          <w:sz w:val="24"/>
          <w:szCs w:val="24"/>
          <w:vertAlign w:val="superscript"/>
          <w:lang w:val="en-US"/>
        </w:rPr>
        <w:t>13</w:t>
      </w:r>
      <w:r w:rsidR="005A148A" w:rsidRPr="00E93FAB">
        <w:rPr>
          <w:rFonts w:ascii="Times New Roman" w:hAnsi="Times New Roman" w:cs="Times New Roman"/>
          <w:sz w:val="24"/>
          <w:szCs w:val="24"/>
          <w:lang w:val="en-US"/>
        </w:rPr>
        <w:t>C solid state nuclear magnetic resonance (NMR)</w:t>
      </w:r>
      <w:r w:rsidR="00DF6CDB" w:rsidRPr="00E93FAB">
        <w:rPr>
          <w:rFonts w:ascii="Times New Roman" w:hAnsi="Times New Roman" w:cs="Times New Roman"/>
          <w:sz w:val="24"/>
          <w:szCs w:val="24"/>
          <w:lang w:val="en-US"/>
        </w:rPr>
        <w:t>, and N</w:t>
      </w:r>
      <w:r w:rsidR="00DF6CDB" w:rsidRPr="00E93FAB">
        <w:rPr>
          <w:rFonts w:ascii="Times New Roman" w:hAnsi="Times New Roman" w:cs="Times New Roman"/>
          <w:sz w:val="24"/>
          <w:szCs w:val="24"/>
          <w:vertAlign w:val="subscript"/>
          <w:lang w:val="en-US"/>
        </w:rPr>
        <w:t>2</w:t>
      </w:r>
      <w:r w:rsidR="00DF6CDB" w:rsidRPr="00E93FAB">
        <w:rPr>
          <w:rFonts w:ascii="Times New Roman" w:hAnsi="Times New Roman" w:cs="Times New Roman"/>
          <w:sz w:val="24"/>
          <w:szCs w:val="24"/>
          <w:lang w:val="en-US"/>
        </w:rPr>
        <w:t xml:space="preserve"> adsorption-desorption measurements</w:t>
      </w:r>
      <w:r w:rsidR="00487FEE" w:rsidRPr="00E93FAB">
        <w:rPr>
          <w:rFonts w:ascii="Times New Roman" w:hAnsi="Times New Roman" w:cs="Times New Roman"/>
          <w:sz w:val="24"/>
          <w:szCs w:val="24"/>
          <w:lang w:val="en-US"/>
        </w:rPr>
        <w:t>.</w:t>
      </w:r>
      <w:r w:rsidR="00487FEE">
        <w:rPr>
          <w:rFonts w:ascii="Times New Roman" w:hAnsi="Times New Roman" w:cs="Times New Roman"/>
          <w:sz w:val="24"/>
          <w:szCs w:val="24"/>
          <w:lang w:val="en-US"/>
        </w:rPr>
        <w:t xml:space="preserve"> The adsorption performances were evaluated in diclofenac aqueous </w:t>
      </w:r>
      <w:r w:rsidR="004974F5">
        <w:rPr>
          <w:rFonts w:ascii="Times New Roman" w:hAnsi="Times New Roman" w:cs="Times New Roman"/>
          <w:sz w:val="24"/>
          <w:szCs w:val="24"/>
          <w:lang w:val="en-US"/>
        </w:rPr>
        <w:t>solutions;</w:t>
      </w:r>
      <w:r w:rsidR="00487FEE">
        <w:rPr>
          <w:rFonts w:ascii="Times New Roman" w:hAnsi="Times New Roman" w:cs="Times New Roman"/>
          <w:sz w:val="24"/>
          <w:szCs w:val="24"/>
          <w:lang w:val="en-US"/>
        </w:rPr>
        <w:t xml:space="preserve"> the binding selectivity and reusability of the materials were </w:t>
      </w:r>
      <w:r w:rsidR="008A7F94">
        <w:rPr>
          <w:rFonts w:ascii="Times New Roman" w:hAnsi="Times New Roman" w:cs="Times New Roman"/>
          <w:sz w:val="24"/>
          <w:szCs w:val="24"/>
          <w:lang w:val="en-US"/>
        </w:rPr>
        <w:t xml:space="preserve">also </w:t>
      </w:r>
      <w:r w:rsidR="00487FEE">
        <w:rPr>
          <w:rFonts w:ascii="Times New Roman" w:hAnsi="Times New Roman" w:cs="Times New Roman"/>
          <w:sz w:val="24"/>
          <w:szCs w:val="24"/>
          <w:lang w:val="en-US"/>
        </w:rPr>
        <w:t>deeply investigated</w:t>
      </w:r>
      <w:r w:rsidR="008A7F94">
        <w:rPr>
          <w:rFonts w:ascii="Times New Roman" w:hAnsi="Times New Roman" w:cs="Times New Roman"/>
          <w:sz w:val="24"/>
          <w:szCs w:val="24"/>
          <w:lang w:val="en-US"/>
        </w:rPr>
        <w:t xml:space="preserve"> and herein reported</w:t>
      </w:r>
      <w:r w:rsidR="00487FEE">
        <w:rPr>
          <w:rFonts w:ascii="Times New Roman" w:hAnsi="Times New Roman" w:cs="Times New Roman"/>
          <w:sz w:val="24"/>
          <w:szCs w:val="24"/>
          <w:lang w:val="en-US"/>
        </w:rPr>
        <w:t xml:space="preserve">. </w:t>
      </w:r>
    </w:p>
    <w:p w:rsidR="009221F5" w:rsidRPr="00A552D2" w:rsidRDefault="009221F5" w:rsidP="00D34ADF">
      <w:pPr>
        <w:spacing w:line="480" w:lineRule="auto"/>
        <w:contextualSpacing/>
        <w:rPr>
          <w:rFonts w:ascii="Times New Roman" w:hAnsi="Times New Roman" w:cs="Times New Roman"/>
          <w:b/>
          <w:sz w:val="24"/>
          <w:szCs w:val="24"/>
          <w:lang w:val="en-US"/>
        </w:rPr>
      </w:pPr>
      <w:r w:rsidRPr="00A552D2">
        <w:rPr>
          <w:rFonts w:ascii="Times New Roman" w:hAnsi="Times New Roman" w:cs="Times New Roman"/>
          <w:b/>
          <w:sz w:val="24"/>
          <w:szCs w:val="24"/>
          <w:lang w:val="en-US"/>
        </w:rPr>
        <w:t>2. Experimental section</w:t>
      </w:r>
    </w:p>
    <w:p w:rsidR="009221F5" w:rsidRPr="00A552D2" w:rsidRDefault="009221F5" w:rsidP="00D34ADF">
      <w:pPr>
        <w:spacing w:line="480" w:lineRule="auto"/>
        <w:contextualSpacing/>
        <w:rPr>
          <w:rFonts w:ascii="Times New Roman" w:hAnsi="Times New Roman" w:cs="Times New Roman"/>
          <w:i/>
          <w:sz w:val="24"/>
          <w:szCs w:val="24"/>
          <w:lang w:val="en-US"/>
        </w:rPr>
      </w:pPr>
      <w:r w:rsidRPr="00A552D2">
        <w:rPr>
          <w:rFonts w:ascii="Times New Roman" w:hAnsi="Times New Roman" w:cs="Times New Roman"/>
          <w:i/>
          <w:sz w:val="24"/>
          <w:szCs w:val="24"/>
          <w:lang w:val="en-US"/>
        </w:rPr>
        <w:t>2.1 Materials</w:t>
      </w:r>
    </w:p>
    <w:p w:rsidR="007A2E78" w:rsidRPr="00A552D2" w:rsidRDefault="00023E1A" w:rsidP="00D34ADF">
      <w:pPr>
        <w:spacing w:line="480" w:lineRule="auto"/>
        <w:ind w:firstLine="708"/>
        <w:contextualSpacing/>
        <w:jc w:val="both"/>
        <w:rPr>
          <w:rFonts w:ascii="Times New Roman" w:hAnsi="Times New Roman" w:cs="Times New Roman"/>
          <w:sz w:val="24"/>
          <w:szCs w:val="24"/>
          <w:lang w:val="en-US"/>
        </w:rPr>
      </w:pPr>
      <w:r w:rsidRPr="00A552D2">
        <w:rPr>
          <w:rFonts w:ascii="Times New Roman" w:hAnsi="Times New Roman" w:cs="Times New Roman"/>
          <w:sz w:val="24"/>
          <w:szCs w:val="24"/>
          <w:lang w:val="en-US"/>
        </w:rPr>
        <w:t>Diclofenac sodium salt (DICLO), acetylsalicylic acid (ASA), trimethoprim (TRIM),</w:t>
      </w:r>
      <w:r w:rsidR="004F3D21">
        <w:rPr>
          <w:rFonts w:ascii="Times New Roman" w:hAnsi="Times New Roman" w:cs="Times New Roman"/>
          <w:sz w:val="24"/>
          <w:szCs w:val="24"/>
          <w:lang w:val="en-US"/>
        </w:rPr>
        <w:t xml:space="preserve"> </w:t>
      </w:r>
      <w:r w:rsidR="004F3D21" w:rsidRPr="00E93FAB">
        <w:rPr>
          <w:rFonts w:ascii="Times New Roman" w:hAnsi="Times New Roman" w:cs="Times New Roman"/>
          <w:sz w:val="24"/>
          <w:szCs w:val="24"/>
          <w:lang w:val="en-US"/>
        </w:rPr>
        <w:t>methyl orange (MO),</w:t>
      </w:r>
      <w:r w:rsidRPr="00A552D2">
        <w:rPr>
          <w:rFonts w:ascii="Times New Roman" w:hAnsi="Times New Roman" w:cs="Times New Roman"/>
          <w:sz w:val="24"/>
          <w:szCs w:val="24"/>
          <w:lang w:val="en-US"/>
        </w:rPr>
        <w:t xml:space="preserve"> </w:t>
      </w:r>
      <w:proofErr w:type="spellStart"/>
      <w:r w:rsidR="002D37AB" w:rsidRPr="00A552D2">
        <w:rPr>
          <w:rFonts w:ascii="Times New Roman" w:hAnsi="Times New Roman" w:cs="Times New Roman"/>
          <w:sz w:val="24"/>
          <w:szCs w:val="24"/>
          <w:lang w:val="en-US"/>
        </w:rPr>
        <w:t>methacrylic</w:t>
      </w:r>
      <w:proofErr w:type="spellEnd"/>
      <w:r w:rsidR="002D37AB" w:rsidRPr="00A552D2">
        <w:rPr>
          <w:rFonts w:ascii="Times New Roman" w:hAnsi="Times New Roman" w:cs="Times New Roman"/>
          <w:sz w:val="24"/>
          <w:szCs w:val="24"/>
          <w:lang w:val="en-US"/>
        </w:rPr>
        <w:t xml:space="preserve"> acid (MAA) 99%, ethylene glycol </w:t>
      </w:r>
      <w:proofErr w:type="spellStart"/>
      <w:r w:rsidR="002D37AB" w:rsidRPr="00A552D2">
        <w:rPr>
          <w:rFonts w:ascii="Times New Roman" w:hAnsi="Times New Roman" w:cs="Times New Roman"/>
          <w:sz w:val="24"/>
          <w:szCs w:val="24"/>
          <w:lang w:val="en-US"/>
        </w:rPr>
        <w:t>dimethacrylate</w:t>
      </w:r>
      <w:proofErr w:type="spellEnd"/>
      <w:r w:rsidR="002D37AB" w:rsidRPr="00A552D2">
        <w:rPr>
          <w:rFonts w:ascii="Times New Roman" w:hAnsi="Times New Roman" w:cs="Times New Roman"/>
          <w:sz w:val="24"/>
          <w:szCs w:val="24"/>
          <w:lang w:val="en-US"/>
        </w:rPr>
        <w:t xml:space="preserve"> (EGDMA) 98%, </w:t>
      </w:r>
      <w:r w:rsidR="002F05FB" w:rsidRPr="00A552D2">
        <w:rPr>
          <w:rFonts w:ascii="Times New Roman" w:hAnsi="Times New Roman" w:cs="Times New Roman"/>
          <w:sz w:val="24"/>
          <w:szCs w:val="24"/>
          <w:lang w:val="en-US"/>
        </w:rPr>
        <w:t xml:space="preserve">2,2’-azobis (2-methylpropionitrile) solution (AIBN) 0.2 M in toluene, acetonitrile </w:t>
      </w:r>
      <w:r w:rsidR="003A0E7F" w:rsidRPr="00A552D2">
        <w:rPr>
          <w:rFonts w:ascii="Times New Roman" w:hAnsi="Times New Roman" w:cs="Times New Roman"/>
          <w:sz w:val="24"/>
          <w:szCs w:val="24"/>
          <w:lang w:val="en-US"/>
        </w:rPr>
        <w:t>(ACN) (99.8%)</w:t>
      </w:r>
      <w:r w:rsidR="002F05FB" w:rsidRPr="00A552D2">
        <w:rPr>
          <w:rFonts w:ascii="Times New Roman" w:hAnsi="Times New Roman" w:cs="Times New Roman"/>
          <w:sz w:val="24"/>
          <w:szCs w:val="24"/>
          <w:lang w:val="en-US"/>
        </w:rPr>
        <w:t xml:space="preserve">, </w:t>
      </w:r>
      <w:r w:rsidR="002F05FB" w:rsidRPr="00A552D2">
        <w:rPr>
          <w:rFonts w:ascii="Times New Roman" w:hAnsi="Times New Roman" w:cs="Times New Roman"/>
          <w:sz w:val="24"/>
          <w:szCs w:val="24"/>
          <w:lang w:val="en-US"/>
        </w:rPr>
        <w:lastRenderedPageBreak/>
        <w:t xml:space="preserve">methanol </w:t>
      </w:r>
      <w:r w:rsidR="003A0E7F" w:rsidRPr="00A552D2">
        <w:rPr>
          <w:rFonts w:ascii="Times New Roman" w:hAnsi="Times New Roman" w:cs="Times New Roman"/>
          <w:sz w:val="24"/>
          <w:szCs w:val="24"/>
          <w:lang w:val="en-US"/>
        </w:rPr>
        <w:t>(</w:t>
      </w:r>
      <w:r w:rsidR="002F05FB" w:rsidRPr="00A552D2">
        <w:rPr>
          <w:rFonts w:ascii="Times New Roman" w:hAnsi="Times New Roman" w:cs="Times New Roman"/>
          <w:sz w:val="24"/>
          <w:szCs w:val="24"/>
          <w:lang w:val="en-US"/>
        </w:rPr>
        <w:t>≥</w:t>
      </w:r>
      <w:r w:rsidR="003A0E7F" w:rsidRPr="00A552D2">
        <w:rPr>
          <w:rFonts w:ascii="Times New Roman" w:hAnsi="Times New Roman" w:cs="Times New Roman"/>
          <w:sz w:val="24"/>
          <w:szCs w:val="24"/>
          <w:lang w:val="en-US"/>
        </w:rPr>
        <w:t>99.9%)</w:t>
      </w:r>
      <w:r w:rsidRPr="00A552D2">
        <w:rPr>
          <w:rFonts w:ascii="Times New Roman" w:hAnsi="Times New Roman" w:cs="Times New Roman"/>
          <w:sz w:val="24"/>
          <w:szCs w:val="24"/>
          <w:lang w:val="en-US"/>
        </w:rPr>
        <w:t xml:space="preserve"> </w:t>
      </w:r>
      <w:r w:rsidR="002F05FB" w:rsidRPr="00A552D2">
        <w:rPr>
          <w:rFonts w:ascii="Times New Roman" w:hAnsi="Times New Roman" w:cs="Times New Roman"/>
          <w:sz w:val="24"/>
          <w:szCs w:val="24"/>
          <w:lang w:val="en-US"/>
        </w:rPr>
        <w:t xml:space="preserve">and acetic acid </w:t>
      </w:r>
      <w:r w:rsidR="003A0E7F" w:rsidRPr="00A552D2">
        <w:rPr>
          <w:rFonts w:ascii="Times New Roman" w:hAnsi="Times New Roman" w:cs="Times New Roman"/>
          <w:sz w:val="24"/>
          <w:szCs w:val="24"/>
          <w:lang w:val="en-US"/>
        </w:rPr>
        <w:t>(</w:t>
      </w:r>
      <w:r w:rsidR="002F05FB" w:rsidRPr="00A552D2">
        <w:rPr>
          <w:rFonts w:ascii="Times New Roman" w:hAnsi="Times New Roman" w:cs="Times New Roman"/>
          <w:sz w:val="24"/>
          <w:szCs w:val="24"/>
          <w:lang w:val="en-US"/>
        </w:rPr>
        <w:t>≥99</w:t>
      </w:r>
      <w:r w:rsidR="003A0E7F" w:rsidRPr="00A552D2">
        <w:rPr>
          <w:rFonts w:ascii="Times New Roman" w:hAnsi="Times New Roman" w:cs="Times New Roman"/>
          <w:sz w:val="24"/>
          <w:szCs w:val="24"/>
          <w:lang w:val="en-US"/>
        </w:rPr>
        <w:t>%)</w:t>
      </w:r>
      <w:r w:rsidR="002F05FB" w:rsidRPr="00A552D2">
        <w:rPr>
          <w:rFonts w:ascii="Times New Roman" w:hAnsi="Times New Roman" w:cs="Times New Roman"/>
          <w:sz w:val="24"/>
          <w:szCs w:val="24"/>
          <w:lang w:val="en-US"/>
        </w:rPr>
        <w:t xml:space="preserve"> were all purchased from Sigma-Aldrich and used as received.</w:t>
      </w:r>
      <w:r w:rsidR="00BB04A5">
        <w:rPr>
          <w:rFonts w:ascii="Times New Roman" w:hAnsi="Times New Roman" w:cs="Times New Roman"/>
          <w:sz w:val="24"/>
          <w:szCs w:val="24"/>
          <w:lang w:val="en-US"/>
        </w:rPr>
        <w:t xml:space="preserve"> </w:t>
      </w:r>
      <w:r w:rsidR="00BB04A5" w:rsidRPr="00E93FAB">
        <w:rPr>
          <w:rFonts w:ascii="Times New Roman" w:hAnsi="Times New Roman" w:cs="Times New Roman"/>
          <w:sz w:val="24"/>
          <w:szCs w:val="24"/>
          <w:lang w:val="en-US"/>
        </w:rPr>
        <w:t xml:space="preserve">The deionized water was produced by a </w:t>
      </w:r>
      <w:proofErr w:type="spellStart"/>
      <w:r w:rsidR="00BB04A5" w:rsidRPr="00E93FAB">
        <w:rPr>
          <w:rFonts w:ascii="Times New Roman" w:hAnsi="Times New Roman" w:cs="Times New Roman"/>
          <w:sz w:val="24"/>
          <w:szCs w:val="24"/>
          <w:lang w:val="en-US"/>
        </w:rPr>
        <w:t>Milli</w:t>
      </w:r>
      <w:proofErr w:type="spellEnd"/>
      <w:r w:rsidR="00BB04A5" w:rsidRPr="00E93FAB">
        <w:rPr>
          <w:rFonts w:ascii="Times New Roman" w:hAnsi="Times New Roman" w:cs="Times New Roman"/>
          <w:sz w:val="24"/>
          <w:szCs w:val="24"/>
          <w:lang w:val="en-US"/>
        </w:rPr>
        <w:t>-Q water purification system.</w:t>
      </w:r>
    </w:p>
    <w:p w:rsidR="003F7535" w:rsidRDefault="003F7535" w:rsidP="00D34ADF">
      <w:pPr>
        <w:spacing w:line="480" w:lineRule="auto"/>
        <w:contextualSpacing/>
        <w:jc w:val="both"/>
        <w:rPr>
          <w:rFonts w:ascii="Times New Roman" w:hAnsi="Times New Roman" w:cs="Times New Roman"/>
          <w:i/>
          <w:sz w:val="24"/>
          <w:szCs w:val="24"/>
          <w:lang w:val="en-US"/>
        </w:rPr>
      </w:pPr>
      <w:r>
        <w:rPr>
          <w:rFonts w:ascii="Times New Roman" w:hAnsi="Times New Roman" w:cs="Times New Roman"/>
          <w:i/>
          <w:sz w:val="24"/>
          <w:szCs w:val="24"/>
          <w:lang w:val="en-US"/>
        </w:rPr>
        <w:t>2.2 Synthesis of MIP</w:t>
      </w:r>
    </w:p>
    <w:p w:rsidR="00E00818" w:rsidRDefault="00744E00" w:rsidP="00535784">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MIP was prepared via bulk polymerization adapting the procedure </w:t>
      </w:r>
      <w:r w:rsidR="00A80EB6">
        <w:rPr>
          <w:rFonts w:ascii="Times New Roman" w:hAnsi="Times New Roman" w:cs="Times New Roman"/>
          <w:sz w:val="24"/>
          <w:szCs w:val="24"/>
          <w:lang w:val="en-US"/>
        </w:rPr>
        <w:t xml:space="preserve">reported by </w:t>
      </w:r>
      <w:proofErr w:type="spellStart"/>
      <w:r w:rsidR="00A80EB6">
        <w:rPr>
          <w:rFonts w:ascii="Times New Roman" w:hAnsi="Times New Roman" w:cs="Times New Roman"/>
          <w:sz w:val="24"/>
          <w:szCs w:val="24"/>
          <w:lang w:val="en-US"/>
        </w:rPr>
        <w:t>García</w:t>
      </w:r>
      <w:proofErr w:type="spellEnd"/>
      <w:r w:rsidR="00A80EB6">
        <w:rPr>
          <w:rFonts w:ascii="Times New Roman" w:hAnsi="Times New Roman" w:cs="Times New Roman"/>
          <w:sz w:val="24"/>
          <w:szCs w:val="24"/>
          <w:lang w:val="en-US"/>
        </w:rPr>
        <w:t xml:space="preserve"> Mayor et al.</w:t>
      </w:r>
      <w:r w:rsidR="00535784">
        <w:rPr>
          <w:rFonts w:ascii="Times New Roman" w:hAnsi="Times New Roman" w:cs="Times New Roman"/>
          <w:sz w:val="24"/>
          <w:szCs w:val="24"/>
          <w:lang w:val="en-US"/>
        </w:rPr>
        <w:t xml:space="preserve">, in which </w:t>
      </w:r>
      <w:proofErr w:type="spellStart"/>
      <w:r w:rsidR="00535784">
        <w:rPr>
          <w:rFonts w:ascii="Times New Roman" w:hAnsi="Times New Roman" w:cs="Times New Roman"/>
          <w:sz w:val="24"/>
          <w:szCs w:val="24"/>
          <w:lang w:val="en-US"/>
        </w:rPr>
        <w:t>spiramycin</w:t>
      </w:r>
      <w:proofErr w:type="spellEnd"/>
      <w:r w:rsidR="00535784">
        <w:rPr>
          <w:rFonts w:ascii="Times New Roman" w:hAnsi="Times New Roman" w:cs="Times New Roman"/>
          <w:sz w:val="24"/>
          <w:szCs w:val="24"/>
          <w:lang w:val="en-US"/>
        </w:rPr>
        <w:t xml:space="preserve"> was used as template in order to obtain a MIP for the determination of this antibiotic from sheep milk</w:t>
      </w:r>
      <w:r w:rsidR="009D10D1">
        <w:rPr>
          <w:rFonts w:ascii="Times New Roman" w:hAnsi="Times New Roman" w:cs="Times New Roman"/>
          <w:sz w:val="24"/>
          <w:szCs w:val="24"/>
          <w:lang w:val="en-US"/>
        </w:rPr>
        <w:t xml:space="preserve"> [3</w:t>
      </w:r>
      <w:r w:rsidR="00812E61">
        <w:rPr>
          <w:rFonts w:ascii="Times New Roman" w:hAnsi="Times New Roman" w:cs="Times New Roman"/>
          <w:sz w:val="24"/>
          <w:szCs w:val="24"/>
          <w:lang w:val="en-US"/>
        </w:rPr>
        <w:t>3</w:t>
      </w:r>
      <w:r w:rsidR="009D10D1">
        <w:rPr>
          <w:rFonts w:ascii="Times New Roman" w:hAnsi="Times New Roman" w:cs="Times New Roman"/>
          <w:sz w:val="24"/>
          <w:szCs w:val="24"/>
          <w:lang w:val="en-US"/>
        </w:rPr>
        <w:t>]</w:t>
      </w:r>
      <w:r w:rsidR="000B356B">
        <w:rPr>
          <w:rFonts w:ascii="Times New Roman" w:hAnsi="Times New Roman" w:cs="Times New Roman"/>
          <w:sz w:val="24"/>
          <w:szCs w:val="24"/>
          <w:lang w:val="en-US"/>
        </w:rPr>
        <w:t xml:space="preserve">. </w:t>
      </w:r>
      <w:r w:rsidR="00535784">
        <w:rPr>
          <w:rFonts w:ascii="Times New Roman" w:hAnsi="Times New Roman" w:cs="Times New Roman"/>
          <w:sz w:val="24"/>
          <w:szCs w:val="24"/>
          <w:lang w:val="en-US"/>
        </w:rPr>
        <w:t>In our work, t</w:t>
      </w:r>
      <w:r w:rsidR="003A0E7F">
        <w:rPr>
          <w:rFonts w:ascii="Times New Roman" w:hAnsi="Times New Roman" w:cs="Times New Roman"/>
          <w:sz w:val="24"/>
          <w:szCs w:val="24"/>
          <w:lang w:val="en-US"/>
        </w:rPr>
        <w:t xml:space="preserve">he template molecule DICLO (0.2 </w:t>
      </w:r>
      <w:proofErr w:type="spellStart"/>
      <w:r w:rsidR="003A0E7F">
        <w:rPr>
          <w:rFonts w:ascii="Times New Roman" w:hAnsi="Times New Roman" w:cs="Times New Roman"/>
          <w:sz w:val="24"/>
          <w:szCs w:val="24"/>
          <w:lang w:val="en-US"/>
        </w:rPr>
        <w:t>mmol</w:t>
      </w:r>
      <w:proofErr w:type="spellEnd"/>
      <w:r w:rsidR="003A0E7F">
        <w:rPr>
          <w:rFonts w:ascii="Times New Roman" w:hAnsi="Times New Roman" w:cs="Times New Roman"/>
          <w:sz w:val="24"/>
          <w:szCs w:val="24"/>
          <w:lang w:val="en-US"/>
        </w:rPr>
        <w:t xml:space="preserve">) and the functional monomer MAA (2 </w:t>
      </w:r>
      <w:proofErr w:type="spellStart"/>
      <w:r w:rsidR="003A0E7F">
        <w:rPr>
          <w:rFonts w:ascii="Times New Roman" w:hAnsi="Times New Roman" w:cs="Times New Roman"/>
          <w:sz w:val="24"/>
          <w:szCs w:val="24"/>
          <w:lang w:val="en-US"/>
        </w:rPr>
        <w:t>mmol</w:t>
      </w:r>
      <w:proofErr w:type="spellEnd"/>
      <w:r w:rsidR="003A0E7F">
        <w:rPr>
          <w:rFonts w:ascii="Times New Roman" w:hAnsi="Times New Roman" w:cs="Times New Roman"/>
          <w:sz w:val="24"/>
          <w:szCs w:val="24"/>
          <w:lang w:val="en-US"/>
        </w:rPr>
        <w:t xml:space="preserve">) were </w:t>
      </w:r>
      <w:r w:rsidR="004C52DB">
        <w:rPr>
          <w:rFonts w:ascii="Times New Roman" w:hAnsi="Times New Roman" w:cs="Times New Roman"/>
          <w:sz w:val="24"/>
          <w:szCs w:val="24"/>
          <w:lang w:val="en-US"/>
        </w:rPr>
        <w:t>dissolved</w:t>
      </w:r>
      <w:r w:rsidR="003A0E7F">
        <w:rPr>
          <w:rFonts w:ascii="Times New Roman" w:hAnsi="Times New Roman" w:cs="Times New Roman"/>
          <w:sz w:val="24"/>
          <w:szCs w:val="24"/>
          <w:lang w:val="en-US"/>
        </w:rPr>
        <w:t xml:space="preserve"> in 8 mL of acetonitrile</w:t>
      </w:r>
      <w:r w:rsidR="00DC0E6E">
        <w:rPr>
          <w:rFonts w:ascii="Times New Roman" w:hAnsi="Times New Roman" w:cs="Times New Roman"/>
          <w:sz w:val="24"/>
          <w:szCs w:val="24"/>
          <w:lang w:val="en-US"/>
        </w:rPr>
        <w:t xml:space="preserve"> (ACN)</w:t>
      </w:r>
      <w:r w:rsidR="004C52DB" w:rsidRPr="004C52DB">
        <w:rPr>
          <w:rFonts w:ascii="Times New Roman" w:hAnsi="Times New Roman" w:cs="Times New Roman"/>
          <w:sz w:val="24"/>
          <w:szCs w:val="24"/>
          <w:lang w:val="en-US"/>
        </w:rPr>
        <w:t xml:space="preserve"> </w:t>
      </w:r>
      <w:r w:rsidR="00051F05">
        <w:rPr>
          <w:rFonts w:ascii="Times New Roman" w:hAnsi="Times New Roman" w:cs="Times New Roman"/>
          <w:sz w:val="24"/>
          <w:szCs w:val="24"/>
          <w:lang w:val="en-US"/>
        </w:rPr>
        <w:t>in a round bottom flask</w:t>
      </w:r>
      <w:r w:rsidR="004C52DB">
        <w:rPr>
          <w:rFonts w:ascii="Times New Roman" w:hAnsi="Times New Roman" w:cs="Times New Roman"/>
          <w:sz w:val="24"/>
          <w:szCs w:val="24"/>
          <w:lang w:val="en-US"/>
        </w:rPr>
        <w:t xml:space="preserve">. Subsequently, the cross-linker EGDMA (10 </w:t>
      </w:r>
      <w:proofErr w:type="spellStart"/>
      <w:r w:rsidR="004C52DB">
        <w:rPr>
          <w:rFonts w:ascii="Times New Roman" w:hAnsi="Times New Roman" w:cs="Times New Roman"/>
          <w:sz w:val="24"/>
          <w:szCs w:val="24"/>
          <w:lang w:val="en-US"/>
        </w:rPr>
        <w:t>mmol</w:t>
      </w:r>
      <w:proofErr w:type="spellEnd"/>
      <w:r w:rsidR="004C52DB">
        <w:rPr>
          <w:rFonts w:ascii="Times New Roman" w:hAnsi="Times New Roman" w:cs="Times New Roman"/>
          <w:sz w:val="24"/>
          <w:szCs w:val="24"/>
          <w:lang w:val="en-US"/>
        </w:rPr>
        <w:t>) and the radical initiator AIBN (</w:t>
      </w:r>
      <w:r w:rsidR="00C358C2">
        <w:rPr>
          <w:rFonts w:ascii="Times New Roman" w:hAnsi="Times New Roman" w:cs="Times New Roman"/>
          <w:sz w:val="24"/>
          <w:szCs w:val="24"/>
          <w:lang w:val="en-US"/>
        </w:rPr>
        <w:t xml:space="preserve">5.1 </w:t>
      </w:r>
      <w:proofErr w:type="spellStart"/>
      <w:r w:rsidR="00C358C2">
        <w:rPr>
          <w:rFonts w:ascii="Times New Roman" w:hAnsi="Times New Roman" w:cs="Times New Roman"/>
          <w:sz w:val="24"/>
          <w:szCs w:val="24"/>
          <w:lang w:val="en-US"/>
        </w:rPr>
        <w:t>mmol</w:t>
      </w:r>
      <w:proofErr w:type="spellEnd"/>
      <w:r w:rsidR="0046201E">
        <w:rPr>
          <w:rFonts w:ascii="Times New Roman" w:hAnsi="Times New Roman" w:cs="Times New Roman"/>
          <w:sz w:val="24"/>
          <w:szCs w:val="24"/>
          <w:lang w:val="en-US"/>
        </w:rPr>
        <w:t>)</w:t>
      </w:r>
      <w:r w:rsidR="00C358C2">
        <w:rPr>
          <w:rFonts w:ascii="Times New Roman" w:hAnsi="Times New Roman" w:cs="Times New Roman"/>
          <w:sz w:val="24"/>
          <w:szCs w:val="24"/>
          <w:lang w:val="en-US"/>
        </w:rPr>
        <w:t xml:space="preserve"> were added. The reaction mixture was degassed with </w:t>
      </w:r>
      <w:r w:rsidR="00EE30D4">
        <w:rPr>
          <w:rFonts w:ascii="Times New Roman" w:hAnsi="Times New Roman" w:cs="Times New Roman"/>
          <w:sz w:val="24"/>
          <w:szCs w:val="24"/>
          <w:lang w:val="en-US"/>
        </w:rPr>
        <w:t xml:space="preserve">a gentle flow of </w:t>
      </w:r>
      <w:r w:rsidR="00C358C2">
        <w:rPr>
          <w:rFonts w:ascii="Times New Roman" w:hAnsi="Times New Roman" w:cs="Times New Roman"/>
          <w:sz w:val="24"/>
          <w:szCs w:val="24"/>
          <w:lang w:val="en-US"/>
        </w:rPr>
        <w:t>N</w:t>
      </w:r>
      <w:r w:rsidR="00C358C2">
        <w:rPr>
          <w:rFonts w:ascii="Times New Roman" w:hAnsi="Times New Roman" w:cs="Times New Roman"/>
          <w:sz w:val="24"/>
          <w:szCs w:val="24"/>
          <w:vertAlign w:val="subscript"/>
          <w:lang w:val="en-US"/>
        </w:rPr>
        <w:t>2</w:t>
      </w:r>
      <w:r w:rsidR="00C358C2">
        <w:rPr>
          <w:rFonts w:ascii="Times New Roman" w:hAnsi="Times New Roman" w:cs="Times New Roman"/>
          <w:sz w:val="24"/>
          <w:szCs w:val="24"/>
          <w:lang w:val="en-US"/>
        </w:rPr>
        <w:t xml:space="preserve"> for 5 min, </w:t>
      </w:r>
      <w:r w:rsidR="00E00818">
        <w:rPr>
          <w:rFonts w:ascii="Times New Roman" w:hAnsi="Times New Roman" w:cs="Times New Roman"/>
          <w:sz w:val="24"/>
          <w:szCs w:val="24"/>
          <w:lang w:val="en-US"/>
        </w:rPr>
        <w:t xml:space="preserve">sealed </w:t>
      </w:r>
      <w:r w:rsidR="00EE30D4">
        <w:rPr>
          <w:rFonts w:ascii="Times New Roman" w:hAnsi="Times New Roman" w:cs="Times New Roman"/>
          <w:sz w:val="24"/>
          <w:szCs w:val="24"/>
          <w:lang w:val="en-US"/>
        </w:rPr>
        <w:t>under N</w:t>
      </w:r>
      <w:r w:rsidR="00EE30D4">
        <w:rPr>
          <w:rFonts w:ascii="Times New Roman" w:hAnsi="Times New Roman" w:cs="Times New Roman"/>
          <w:sz w:val="24"/>
          <w:szCs w:val="24"/>
          <w:vertAlign w:val="subscript"/>
          <w:lang w:val="en-US"/>
        </w:rPr>
        <w:t>2</w:t>
      </w:r>
      <w:r w:rsidR="00EE30D4">
        <w:rPr>
          <w:rFonts w:ascii="Times New Roman" w:hAnsi="Times New Roman" w:cs="Times New Roman"/>
          <w:sz w:val="24"/>
          <w:szCs w:val="24"/>
          <w:lang w:val="en-US"/>
        </w:rPr>
        <w:t xml:space="preserve"> </w:t>
      </w:r>
      <w:r w:rsidR="00E00818">
        <w:rPr>
          <w:rFonts w:ascii="Times New Roman" w:hAnsi="Times New Roman" w:cs="Times New Roman"/>
          <w:sz w:val="24"/>
          <w:szCs w:val="24"/>
          <w:lang w:val="en-US"/>
        </w:rPr>
        <w:t>and placed in a silicon oil bath at 70°</w:t>
      </w:r>
      <w:r w:rsidR="00967556">
        <w:rPr>
          <w:rFonts w:ascii="Times New Roman" w:hAnsi="Times New Roman" w:cs="Times New Roman"/>
          <w:sz w:val="24"/>
          <w:szCs w:val="24"/>
          <w:lang w:val="en-US"/>
        </w:rPr>
        <w:t xml:space="preserve"> </w:t>
      </w:r>
      <w:r w:rsidR="00E00818">
        <w:rPr>
          <w:rFonts w:ascii="Times New Roman" w:hAnsi="Times New Roman" w:cs="Times New Roman"/>
          <w:sz w:val="24"/>
          <w:szCs w:val="24"/>
          <w:lang w:val="en-US"/>
        </w:rPr>
        <w:t xml:space="preserve">C for 4 hours to </w:t>
      </w:r>
      <w:r w:rsidR="00967556">
        <w:rPr>
          <w:rFonts w:ascii="Times New Roman" w:hAnsi="Times New Roman" w:cs="Times New Roman"/>
          <w:sz w:val="24"/>
          <w:szCs w:val="24"/>
          <w:lang w:val="en-US"/>
        </w:rPr>
        <w:t>carry</w:t>
      </w:r>
      <w:r w:rsidR="00E00818">
        <w:rPr>
          <w:rFonts w:ascii="Times New Roman" w:hAnsi="Times New Roman" w:cs="Times New Roman"/>
          <w:sz w:val="24"/>
          <w:szCs w:val="24"/>
          <w:lang w:val="en-US"/>
        </w:rPr>
        <w:t xml:space="preserve"> out the polymerization process. The resulting bulk polymer was crushed in a mortar. Finally, the template and the non-polymer</w:t>
      </w:r>
      <w:r w:rsidR="006849F0">
        <w:rPr>
          <w:rFonts w:ascii="Times New Roman" w:hAnsi="Times New Roman" w:cs="Times New Roman"/>
          <w:sz w:val="24"/>
          <w:szCs w:val="24"/>
          <w:lang w:val="en-US"/>
        </w:rPr>
        <w:t>ized compounds</w:t>
      </w:r>
      <w:r w:rsidR="000D4154">
        <w:rPr>
          <w:rFonts w:ascii="Times New Roman" w:hAnsi="Times New Roman" w:cs="Times New Roman"/>
          <w:sz w:val="24"/>
          <w:szCs w:val="24"/>
          <w:lang w:val="en-US"/>
        </w:rPr>
        <w:t xml:space="preserve"> were extracted</w:t>
      </w:r>
      <w:r w:rsidR="00975144">
        <w:rPr>
          <w:rFonts w:ascii="Times New Roman" w:hAnsi="Times New Roman" w:cs="Times New Roman"/>
          <w:sz w:val="24"/>
          <w:szCs w:val="24"/>
          <w:lang w:val="en-US"/>
        </w:rPr>
        <w:t xml:space="preserve"> </w:t>
      </w:r>
      <w:r w:rsidR="00535784">
        <w:rPr>
          <w:rFonts w:ascii="Times New Roman" w:hAnsi="Times New Roman" w:cs="Times New Roman"/>
          <w:sz w:val="24"/>
          <w:szCs w:val="24"/>
          <w:lang w:val="en-US"/>
        </w:rPr>
        <w:t xml:space="preserve">simply </w:t>
      </w:r>
      <w:r w:rsidR="00975144">
        <w:rPr>
          <w:rFonts w:ascii="Times New Roman" w:hAnsi="Times New Roman" w:cs="Times New Roman"/>
          <w:sz w:val="24"/>
          <w:szCs w:val="24"/>
          <w:lang w:val="en-US"/>
        </w:rPr>
        <w:t>by washing the polymer</w:t>
      </w:r>
      <w:r w:rsidR="000D4154">
        <w:rPr>
          <w:rFonts w:ascii="Times New Roman" w:hAnsi="Times New Roman" w:cs="Times New Roman"/>
          <w:sz w:val="24"/>
          <w:szCs w:val="24"/>
          <w:lang w:val="en-US"/>
        </w:rPr>
        <w:t xml:space="preserve"> powders with methanol/acetic acid solution (9:1, v/v), this procedure was repeated three times. Then the polymer was dried overnight at 55°C.  </w:t>
      </w:r>
    </w:p>
    <w:p w:rsidR="00E00818" w:rsidRDefault="00E00818" w:rsidP="00D34ADF">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The corresponding non-imprinted polymer</w:t>
      </w:r>
      <w:r w:rsidR="00953D1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prepared with the same procedure just in the absence of the template molecule, is denoted hereafter as REF. </w:t>
      </w:r>
    </w:p>
    <w:p w:rsidR="00DF7E18" w:rsidRDefault="00DF7E18" w:rsidP="00D34ADF">
      <w:pPr>
        <w:spacing w:line="480" w:lineRule="auto"/>
        <w:contextualSpacing/>
        <w:jc w:val="both"/>
        <w:rPr>
          <w:rFonts w:ascii="Times New Roman" w:hAnsi="Times New Roman" w:cs="Times New Roman"/>
          <w:i/>
          <w:sz w:val="24"/>
          <w:szCs w:val="24"/>
          <w:lang w:val="en-US"/>
        </w:rPr>
      </w:pPr>
      <w:r>
        <w:rPr>
          <w:rFonts w:ascii="Times New Roman" w:hAnsi="Times New Roman" w:cs="Times New Roman"/>
          <w:i/>
          <w:sz w:val="24"/>
          <w:szCs w:val="24"/>
          <w:lang w:val="en-US"/>
        </w:rPr>
        <w:t>2.3 Characterization methods</w:t>
      </w:r>
    </w:p>
    <w:p w:rsidR="008B7C2A" w:rsidRDefault="008B7C2A" w:rsidP="00D34ADF">
      <w:pPr>
        <w:spacing w:line="480" w:lineRule="auto"/>
        <w:contextualSpacing/>
        <w:jc w:val="both"/>
        <w:rPr>
          <w:rFonts w:ascii="Times New Roman" w:hAnsi="Times New Roman" w:cs="Times New Roman"/>
          <w:sz w:val="24"/>
          <w:szCs w:val="24"/>
          <w:lang w:val="en-US"/>
        </w:rPr>
      </w:pPr>
      <w:r>
        <w:rPr>
          <w:rFonts w:ascii="Times New Roman" w:hAnsi="Times New Roman" w:cs="Times New Roman"/>
          <w:i/>
          <w:sz w:val="24"/>
          <w:szCs w:val="24"/>
          <w:lang w:val="en-US"/>
        </w:rPr>
        <w:tab/>
      </w:r>
      <w:r w:rsidR="00484AEC" w:rsidRPr="00484AEC">
        <w:rPr>
          <w:rFonts w:ascii="Times New Roman" w:hAnsi="Times New Roman" w:cs="Times New Roman"/>
          <w:sz w:val="24"/>
          <w:szCs w:val="24"/>
          <w:lang w:val="en-US"/>
        </w:rPr>
        <w:t>TG was performed with a TGA Q500 (TA Instruments, a division of Waters) by using a platinum pan, under nitrogen atmosphere (flow rate 60 mL/min) and a heating rate of 10°C/min from 50 to 800°</w:t>
      </w:r>
      <w:r w:rsidR="00484AEC">
        <w:rPr>
          <w:rFonts w:ascii="Times New Roman" w:hAnsi="Times New Roman" w:cs="Times New Roman"/>
          <w:sz w:val="24"/>
          <w:szCs w:val="24"/>
          <w:lang w:val="en-US"/>
        </w:rPr>
        <w:t xml:space="preserve"> </w:t>
      </w:r>
      <w:r w:rsidR="00484AEC" w:rsidRPr="00484AEC">
        <w:rPr>
          <w:rFonts w:ascii="Times New Roman" w:hAnsi="Times New Roman" w:cs="Times New Roman"/>
          <w:sz w:val="24"/>
          <w:szCs w:val="24"/>
          <w:lang w:val="en-US"/>
        </w:rPr>
        <w:t>C. Sample weights were app</w:t>
      </w:r>
      <w:r w:rsidR="00A92073">
        <w:rPr>
          <w:rFonts w:ascii="Times New Roman" w:hAnsi="Times New Roman" w:cs="Times New Roman"/>
          <w:sz w:val="24"/>
          <w:szCs w:val="24"/>
          <w:lang w:val="en-US"/>
        </w:rPr>
        <w:t xml:space="preserve">roximately 5 mg. The </w:t>
      </w:r>
      <w:r w:rsidR="00484AEC" w:rsidRPr="00484AEC">
        <w:rPr>
          <w:rFonts w:ascii="Times New Roman" w:hAnsi="Times New Roman" w:cs="Times New Roman"/>
          <w:sz w:val="24"/>
          <w:szCs w:val="24"/>
          <w:lang w:val="en-US"/>
        </w:rPr>
        <w:t xml:space="preserve">weight loss </w:t>
      </w:r>
      <w:r w:rsidR="00A92073">
        <w:rPr>
          <w:rFonts w:ascii="Times New Roman" w:hAnsi="Times New Roman" w:cs="Times New Roman"/>
          <w:sz w:val="24"/>
          <w:szCs w:val="24"/>
          <w:lang w:val="en-US"/>
        </w:rPr>
        <w:t xml:space="preserve">percentage </w:t>
      </w:r>
      <w:r w:rsidR="00484AEC" w:rsidRPr="00484AEC">
        <w:rPr>
          <w:rFonts w:ascii="Times New Roman" w:hAnsi="Times New Roman" w:cs="Times New Roman"/>
          <w:sz w:val="24"/>
          <w:szCs w:val="24"/>
          <w:lang w:val="en-US"/>
        </w:rPr>
        <w:t xml:space="preserve">and the </w:t>
      </w:r>
      <w:r w:rsidR="00A92073">
        <w:rPr>
          <w:rFonts w:ascii="Times New Roman" w:hAnsi="Times New Roman" w:cs="Times New Roman"/>
          <w:sz w:val="24"/>
          <w:szCs w:val="24"/>
          <w:lang w:val="en-US"/>
        </w:rPr>
        <w:t xml:space="preserve">corresponding </w:t>
      </w:r>
      <w:r w:rsidR="00484AEC" w:rsidRPr="00484AEC">
        <w:rPr>
          <w:rFonts w:ascii="Times New Roman" w:hAnsi="Times New Roman" w:cs="Times New Roman"/>
          <w:sz w:val="24"/>
          <w:szCs w:val="24"/>
          <w:lang w:val="en-US"/>
        </w:rPr>
        <w:t>derivate curve (DTG) were recorded as a function of temperature.</w:t>
      </w:r>
    </w:p>
    <w:p w:rsidR="00484AEC" w:rsidRDefault="00484AEC" w:rsidP="00D34ADF">
      <w:pPr>
        <w:spacing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484AEC">
        <w:rPr>
          <w:rFonts w:ascii="Times New Roman" w:hAnsi="Times New Roman" w:cs="Times New Roman"/>
          <w:sz w:val="24"/>
          <w:szCs w:val="24"/>
          <w:lang w:val="en-US"/>
        </w:rPr>
        <w:t xml:space="preserve">PY-GC/MS was performed using a Multi-Shot </w:t>
      </w:r>
      <w:proofErr w:type="spellStart"/>
      <w:r w:rsidRPr="00484AEC">
        <w:rPr>
          <w:rFonts w:ascii="Times New Roman" w:hAnsi="Times New Roman" w:cs="Times New Roman"/>
          <w:sz w:val="24"/>
          <w:szCs w:val="24"/>
          <w:lang w:val="en-US"/>
        </w:rPr>
        <w:t>Pyrolyzer</w:t>
      </w:r>
      <w:proofErr w:type="spellEnd"/>
      <w:r w:rsidRPr="00484AEC">
        <w:rPr>
          <w:rFonts w:ascii="Times New Roman" w:hAnsi="Times New Roman" w:cs="Times New Roman"/>
          <w:sz w:val="24"/>
          <w:szCs w:val="24"/>
          <w:lang w:val="en-US"/>
        </w:rPr>
        <w:t xml:space="preserve"> (EGA/PY-3030D, Frontier Labs), connected to a GC system </w:t>
      </w:r>
      <w:r>
        <w:rPr>
          <w:rFonts w:ascii="Times New Roman" w:hAnsi="Times New Roman" w:cs="Times New Roman"/>
          <w:sz w:val="24"/>
          <w:szCs w:val="24"/>
          <w:lang w:val="en-US"/>
        </w:rPr>
        <w:t>(</w:t>
      </w:r>
      <w:r w:rsidRPr="00484AEC">
        <w:rPr>
          <w:rFonts w:ascii="Times New Roman" w:hAnsi="Times New Roman" w:cs="Times New Roman"/>
          <w:sz w:val="24"/>
          <w:szCs w:val="24"/>
          <w:lang w:val="en-US"/>
        </w:rPr>
        <w:t>GC-2020</w:t>
      </w:r>
      <w:r>
        <w:rPr>
          <w:rFonts w:ascii="Times New Roman" w:hAnsi="Times New Roman" w:cs="Times New Roman"/>
          <w:sz w:val="24"/>
          <w:szCs w:val="24"/>
          <w:lang w:val="en-US"/>
        </w:rPr>
        <w:t xml:space="preserve">, </w:t>
      </w:r>
      <w:r w:rsidRPr="00484AEC">
        <w:rPr>
          <w:rFonts w:ascii="Times New Roman" w:hAnsi="Times New Roman" w:cs="Times New Roman"/>
          <w:sz w:val="24"/>
          <w:szCs w:val="24"/>
          <w:lang w:val="en-US"/>
        </w:rPr>
        <w:t xml:space="preserve">Shimadzu Corporation), coupled with </w:t>
      </w:r>
      <w:r w:rsidR="00163995">
        <w:rPr>
          <w:rFonts w:ascii="Times New Roman" w:hAnsi="Times New Roman" w:cs="Times New Roman"/>
          <w:sz w:val="24"/>
          <w:szCs w:val="24"/>
          <w:lang w:val="en-US"/>
        </w:rPr>
        <w:t xml:space="preserve">a </w:t>
      </w:r>
      <w:r w:rsidRPr="00484AEC">
        <w:rPr>
          <w:rFonts w:ascii="Times New Roman" w:hAnsi="Times New Roman" w:cs="Times New Roman"/>
          <w:sz w:val="24"/>
          <w:szCs w:val="24"/>
          <w:lang w:val="en-US"/>
        </w:rPr>
        <w:t>triple quadrupole mass spectrometer (Mass Detector TQ8040, Shimadzu Corporation). Mass spectra were recorded at electronic ionization of 70 eV and pyrolysis compounds were identified by using the NIST 14</w:t>
      </w:r>
      <w:r>
        <w:rPr>
          <w:rFonts w:ascii="Times New Roman" w:hAnsi="Times New Roman" w:cs="Times New Roman"/>
          <w:sz w:val="24"/>
          <w:szCs w:val="24"/>
          <w:lang w:val="en-US"/>
        </w:rPr>
        <w:t xml:space="preserve"> library</w:t>
      </w:r>
      <w:r w:rsidRPr="00484AEC">
        <w:rPr>
          <w:rFonts w:ascii="Times New Roman" w:hAnsi="Times New Roman" w:cs="Times New Roman"/>
          <w:sz w:val="24"/>
          <w:szCs w:val="24"/>
          <w:lang w:val="en-US"/>
        </w:rPr>
        <w:t xml:space="preserve">. A small amount of sample (about 0.1 mg) was placed, without pretreatment, in the crucible </w:t>
      </w:r>
      <w:r w:rsidRPr="00484AEC">
        <w:rPr>
          <w:rFonts w:ascii="Times New Roman" w:hAnsi="Times New Roman" w:cs="Times New Roman"/>
          <w:sz w:val="24"/>
          <w:szCs w:val="24"/>
          <w:lang w:val="en-US"/>
        </w:rPr>
        <w:lastRenderedPageBreak/>
        <w:t xml:space="preserve">immediately prior to </w:t>
      </w:r>
      <w:r w:rsidR="00163995">
        <w:rPr>
          <w:rFonts w:ascii="Times New Roman" w:hAnsi="Times New Roman" w:cs="Times New Roman"/>
          <w:sz w:val="24"/>
          <w:szCs w:val="24"/>
          <w:lang w:val="en-US"/>
        </w:rPr>
        <w:t xml:space="preserve">the </w:t>
      </w:r>
      <w:r w:rsidRPr="00484AEC">
        <w:rPr>
          <w:rFonts w:ascii="Times New Roman" w:hAnsi="Times New Roman" w:cs="Times New Roman"/>
          <w:sz w:val="24"/>
          <w:szCs w:val="24"/>
          <w:lang w:val="en-US"/>
        </w:rPr>
        <w:t>analysis. For each sample, two steps of pyrolysis were performed in sequence, at 300°</w:t>
      </w:r>
      <w:r>
        <w:rPr>
          <w:rFonts w:ascii="Times New Roman" w:hAnsi="Times New Roman" w:cs="Times New Roman"/>
          <w:sz w:val="24"/>
          <w:szCs w:val="24"/>
          <w:lang w:val="en-US"/>
        </w:rPr>
        <w:t xml:space="preserve"> </w:t>
      </w:r>
      <w:r w:rsidRPr="00484AEC">
        <w:rPr>
          <w:rFonts w:ascii="Times New Roman" w:hAnsi="Times New Roman" w:cs="Times New Roman"/>
          <w:sz w:val="24"/>
          <w:szCs w:val="24"/>
          <w:lang w:val="en-US"/>
        </w:rPr>
        <w:t>C and 600°</w:t>
      </w:r>
      <w:r>
        <w:rPr>
          <w:rFonts w:ascii="Times New Roman" w:hAnsi="Times New Roman" w:cs="Times New Roman"/>
          <w:sz w:val="24"/>
          <w:szCs w:val="24"/>
          <w:lang w:val="en-US"/>
        </w:rPr>
        <w:t xml:space="preserve"> </w:t>
      </w:r>
      <w:r w:rsidRPr="00484AEC">
        <w:rPr>
          <w:rFonts w:ascii="Times New Roman" w:hAnsi="Times New Roman" w:cs="Times New Roman"/>
          <w:sz w:val="24"/>
          <w:szCs w:val="24"/>
          <w:lang w:val="en-US"/>
        </w:rPr>
        <w:t>C. The pyrolysis compounds were separated with an Ultra Alloy® Metal Capillary Column (Frontier Labs, stationary phase 5% di-</w:t>
      </w:r>
      <w:proofErr w:type="spellStart"/>
      <w:r w:rsidRPr="00484AEC">
        <w:rPr>
          <w:rFonts w:ascii="Times New Roman" w:hAnsi="Times New Roman" w:cs="Times New Roman"/>
          <w:sz w:val="24"/>
          <w:szCs w:val="24"/>
          <w:lang w:val="en-US"/>
        </w:rPr>
        <w:t>phenylmethylpolysiloxane</w:t>
      </w:r>
      <w:proofErr w:type="spellEnd"/>
      <w:r w:rsidRPr="00484AEC">
        <w:rPr>
          <w:rFonts w:ascii="Times New Roman" w:hAnsi="Times New Roman" w:cs="Times New Roman"/>
          <w:sz w:val="24"/>
          <w:szCs w:val="24"/>
          <w:lang w:val="en-US"/>
        </w:rPr>
        <w:t xml:space="preserve">, with an inner diameter of </w:t>
      </w:r>
      <w:r w:rsidRPr="00B1740F">
        <w:rPr>
          <w:rFonts w:ascii="Times New Roman" w:hAnsi="Times New Roman" w:cs="Times New Roman"/>
          <w:sz w:val="24"/>
          <w:szCs w:val="24"/>
          <w:lang w:val="en-US"/>
        </w:rPr>
        <w:t xml:space="preserve">250 </w:t>
      </w:r>
      <w:r w:rsidR="00B1740F" w:rsidRPr="00B1740F">
        <w:rPr>
          <w:rFonts w:ascii="Times New Roman" w:hAnsi="Times New Roman" w:cs="Times New Roman"/>
          <w:sz w:val="24"/>
          <w:szCs w:val="24"/>
          <w:lang w:val="en-US"/>
        </w:rPr>
        <w:t>µ</w:t>
      </w:r>
      <w:r w:rsidRPr="00B1740F">
        <w:rPr>
          <w:rFonts w:ascii="Times New Roman" w:hAnsi="Times New Roman" w:cs="Times New Roman"/>
          <w:sz w:val="24"/>
          <w:szCs w:val="24"/>
          <w:lang w:val="en-US"/>
        </w:rPr>
        <w:t>m</w:t>
      </w:r>
      <w:r w:rsidRPr="00484AEC">
        <w:rPr>
          <w:rFonts w:ascii="Times New Roman" w:hAnsi="Times New Roman" w:cs="Times New Roman"/>
          <w:sz w:val="24"/>
          <w:szCs w:val="24"/>
          <w:lang w:val="en-US"/>
        </w:rPr>
        <w:t xml:space="preserve">, a film thickness of 0.25 </w:t>
      </w:r>
      <w:r w:rsidR="00B1740F">
        <w:rPr>
          <w:rFonts w:ascii="Times New Roman" w:hAnsi="Times New Roman" w:cs="Times New Roman"/>
          <w:sz w:val="24"/>
          <w:szCs w:val="24"/>
          <w:lang w:val="en-US"/>
        </w:rPr>
        <w:t>µ</w:t>
      </w:r>
      <w:r w:rsidRPr="00484AEC">
        <w:rPr>
          <w:rFonts w:ascii="Times New Roman" w:hAnsi="Times New Roman" w:cs="Times New Roman"/>
          <w:sz w:val="24"/>
          <w:szCs w:val="24"/>
          <w:lang w:val="en-US"/>
        </w:rPr>
        <w:t xml:space="preserve">m and a length of 30 m). Interfaces of </w:t>
      </w:r>
      <w:proofErr w:type="spellStart"/>
      <w:r w:rsidRPr="00484AEC">
        <w:rPr>
          <w:rFonts w:ascii="Times New Roman" w:hAnsi="Times New Roman" w:cs="Times New Roman"/>
          <w:sz w:val="24"/>
          <w:szCs w:val="24"/>
          <w:lang w:val="en-US"/>
        </w:rPr>
        <w:t>pyrolyzer</w:t>
      </w:r>
      <w:proofErr w:type="spellEnd"/>
      <w:r w:rsidRPr="00484AEC">
        <w:rPr>
          <w:rFonts w:ascii="Times New Roman" w:hAnsi="Times New Roman" w:cs="Times New Roman"/>
          <w:sz w:val="24"/>
          <w:szCs w:val="24"/>
          <w:lang w:val="en-US"/>
        </w:rPr>
        <w:t xml:space="preserve"> and GC were kept at 300° C and 250° C, respectively</w:t>
      </w:r>
      <w:r w:rsidR="00155743">
        <w:rPr>
          <w:rFonts w:ascii="Times New Roman" w:hAnsi="Times New Roman" w:cs="Times New Roman"/>
          <w:sz w:val="24"/>
          <w:szCs w:val="24"/>
          <w:lang w:val="en-US"/>
        </w:rPr>
        <w:t>.</w:t>
      </w:r>
    </w:p>
    <w:p w:rsidR="00E56F7C" w:rsidRPr="00E93FAB" w:rsidRDefault="00E56F7C" w:rsidP="00E56F7C">
      <w:pPr>
        <w:spacing w:line="480" w:lineRule="auto"/>
        <w:ind w:firstLine="708"/>
        <w:contextualSpacing/>
        <w:jc w:val="both"/>
        <w:rPr>
          <w:rFonts w:ascii="Times New Roman" w:hAnsi="Times New Roman" w:cs="Times New Roman"/>
          <w:sz w:val="24"/>
          <w:szCs w:val="24"/>
          <w:lang w:val="en-US"/>
        </w:rPr>
      </w:pPr>
      <w:r w:rsidRPr="00E93FAB">
        <w:rPr>
          <w:rFonts w:ascii="Times New Roman" w:hAnsi="Times New Roman" w:cs="Times New Roman"/>
          <w:sz w:val="24"/>
          <w:szCs w:val="24"/>
          <w:lang w:val="en-US"/>
        </w:rPr>
        <w:t xml:space="preserve">Solid state nuclear magnetic resonance (NMR) </w:t>
      </w:r>
      <w:r w:rsidRPr="00E93FAB">
        <w:rPr>
          <w:rFonts w:ascii="Times New Roman" w:hAnsi="Times New Roman" w:cs="Times New Roman"/>
          <w:sz w:val="24"/>
          <w:szCs w:val="24"/>
          <w:vertAlign w:val="superscript"/>
          <w:lang w:val="en-US"/>
        </w:rPr>
        <w:t>13</w:t>
      </w:r>
      <w:r w:rsidRPr="00E93FAB">
        <w:rPr>
          <w:rFonts w:ascii="Times New Roman" w:hAnsi="Times New Roman" w:cs="Times New Roman"/>
          <w:sz w:val="24"/>
          <w:szCs w:val="24"/>
          <w:lang w:val="en-US"/>
        </w:rPr>
        <w:t xml:space="preserve">C spectra were recorded on a Bruker </w:t>
      </w:r>
      <w:proofErr w:type="spellStart"/>
      <w:r w:rsidRPr="00E93FAB">
        <w:rPr>
          <w:rFonts w:ascii="Times New Roman" w:hAnsi="Times New Roman" w:cs="Times New Roman"/>
          <w:sz w:val="24"/>
          <w:szCs w:val="24"/>
          <w:lang w:val="en-US"/>
        </w:rPr>
        <w:t>Avance</w:t>
      </w:r>
      <w:proofErr w:type="spellEnd"/>
      <w:r w:rsidRPr="00E93FAB">
        <w:rPr>
          <w:rFonts w:ascii="Times New Roman" w:hAnsi="Times New Roman" w:cs="Times New Roman"/>
          <w:sz w:val="24"/>
          <w:szCs w:val="24"/>
          <w:lang w:val="en-US"/>
        </w:rPr>
        <w:t xml:space="preserve"> II 400 spectrometer operating at a static field of 9.4 T, equipped with a 4 mm magic angle spinning (MAS) probe. Samples were packed into 4 mm zirconia rotors sealed with </w:t>
      </w:r>
      <w:proofErr w:type="spellStart"/>
      <w:r w:rsidRPr="00E93FAB">
        <w:rPr>
          <w:rFonts w:ascii="Times New Roman" w:hAnsi="Times New Roman" w:cs="Times New Roman"/>
          <w:sz w:val="24"/>
          <w:szCs w:val="24"/>
          <w:lang w:val="en-US"/>
        </w:rPr>
        <w:t>Kel</w:t>
      </w:r>
      <w:proofErr w:type="spellEnd"/>
      <w:r w:rsidRPr="00E93FAB">
        <w:rPr>
          <w:rFonts w:ascii="Times New Roman" w:hAnsi="Times New Roman" w:cs="Times New Roman"/>
          <w:sz w:val="24"/>
          <w:szCs w:val="24"/>
          <w:lang w:val="en-US"/>
        </w:rPr>
        <w:t xml:space="preserve">-F caps and spun at 9 or 10 kHz. Cross polarization (CP) spectra were recorded with a 1H π/2 pulse width of 3.9 </w:t>
      </w:r>
      <w:proofErr w:type="spellStart"/>
      <w:r w:rsidRPr="00E93FAB">
        <w:rPr>
          <w:rFonts w:ascii="Times New Roman" w:hAnsi="Times New Roman" w:cs="Times New Roman"/>
          <w:sz w:val="24"/>
          <w:szCs w:val="24"/>
          <w:lang w:val="en-US"/>
        </w:rPr>
        <w:t>μs</w:t>
      </w:r>
      <w:proofErr w:type="spellEnd"/>
      <w:r w:rsidRPr="00E93FAB">
        <w:rPr>
          <w:rFonts w:ascii="Times New Roman" w:hAnsi="Times New Roman" w:cs="Times New Roman"/>
          <w:sz w:val="24"/>
          <w:szCs w:val="24"/>
          <w:lang w:val="en-US"/>
        </w:rPr>
        <w:t xml:space="preserve">, a contact time of 2 </w:t>
      </w:r>
      <w:proofErr w:type="spellStart"/>
      <w:r w:rsidRPr="00E93FAB">
        <w:rPr>
          <w:rFonts w:ascii="Times New Roman" w:hAnsi="Times New Roman" w:cs="Times New Roman"/>
          <w:sz w:val="24"/>
          <w:szCs w:val="24"/>
          <w:lang w:val="en-US"/>
        </w:rPr>
        <w:t>ms</w:t>
      </w:r>
      <w:proofErr w:type="spellEnd"/>
      <w:r w:rsidRPr="00E93FAB">
        <w:rPr>
          <w:rFonts w:ascii="Times New Roman" w:hAnsi="Times New Roman" w:cs="Times New Roman"/>
          <w:sz w:val="24"/>
          <w:szCs w:val="24"/>
          <w:lang w:val="en-US"/>
        </w:rPr>
        <w:t xml:space="preserve"> and high-power proton decoupling. The relaxation delay was set at 4 s for the REF and MIP samples, while for neat DICLO a longer relaxation delay (40 s) was needed. Spectra were referenced to external </w:t>
      </w:r>
      <w:proofErr w:type="spellStart"/>
      <w:r w:rsidRPr="00E93FAB">
        <w:rPr>
          <w:rFonts w:ascii="Times New Roman" w:hAnsi="Times New Roman" w:cs="Times New Roman"/>
          <w:sz w:val="24"/>
          <w:szCs w:val="24"/>
          <w:lang w:val="en-US"/>
        </w:rPr>
        <w:t>adamantane</w:t>
      </w:r>
      <w:proofErr w:type="spellEnd"/>
      <w:r w:rsidRPr="00E93FAB">
        <w:rPr>
          <w:rFonts w:ascii="Times New Roman" w:hAnsi="Times New Roman" w:cs="Times New Roman"/>
          <w:sz w:val="24"/>
          <w:szCs w:val="24"/>
          <w:lang w:val="en-US"/>
        </w:rPr>
        <w:t xml:space="preserve"> (methylene signal at 38.48 ppm downfield of </w:t>
      </w:r>
      <w:proofErr w:type="spellStart"/>
      <w:r w:rsidRPr="00E93FAB">
        <w:rPr>
          <w:rFonts w:ascii="Times New Roman" w:hAnsi="Times New Roman" w:cs="Times New Roman"/>
          <w:sz w:val="24"/>
          <w:szCs w:val="24"/>
          <w:lang w:val="en-US"/>
        </w:rPr>
        <w:t>tetramethylsilane</w:t>
      </w:r>
      <w:proofErr w:type="spellEnd"/>
      <w:r w:rsidRPr="00E93FAB">
        <w:rPr>
          <w:rFonts w:ascii="Times New Roman" w:hAnsi="Times New Roman" w:cs="Times New Roman"/>
          <w:sz w:val="24"/>
          <w:szCs w:val="24"/>
          <w:lang w:val="en-US"/>
        </w:rPr>
        <w:t xml:space="preserve"> (TMS), set at 0.0 ppm).</w:t>
      </w:r>
    </w:p>
    <w:p w:rsidR="00DF6CDB" w:rsidRPr="00E93FAB" w:rsidRDefault="00DF6CDB" w:rsidP="00DF6CDB">
      <w:pPr>
        <w:spacing w:line="480" w:lineRule="auto"/>
        <w:ind w:firstLine="708"/>
        <w:contextualSpacing/>
        <w:jc w:val="both"/>
        <w:rPr>
          <w:rFonts w:ascii="Times New Roman" w:hAnsi="Times New Roman" w:cs="Times New Roman"/>
          <w:sz w:val="24"/>
          <w:szCs w:val="24"/>
          <w:lang w:val="en-GB"/>
        </w:rPr>
      </w:pPr>
      <w:r w:rsidRPr="00E93FAB">
        <w:rPr>
          <w:rFonts w:ascii="Times New Roman" w:hAnsi="Times New Roman" w:cs="Times New Roman"/>
          <w:sz w:val="24"/>
          <w:szCs w:val="24"/>
          <w:lang w:val="en-GB"/>
        </w:rPr>
        <w:t xml:space="preserve">Gas adsorption volumetric analysis was performed on REF and MIP using a </w:t>
      </w:r>
      <w:proofErr w:type="spellStart"/>
      <w:r w:rsidRPr="00E93FAB">
        <w:rPr>
          <w:rFonts w:ascii="Times New Roman" w:hAnsi="Times New Roman" w:cs="Times New Roman"/>
          <w:sz w:val="24"/>
          <w:szCs w:val="24"/>
          <w:lang w:val="en-GB"/>
        </w:rPr>
        <w:t>Micromeritics</w:t>
      </w:r>
      <w:proofErr w:type="spellEnd"/>
      <w:r w:rsidRPr="00E93FAB">
        <w:rPr>
          <w:rFonts w:ascii="Times New Roman" w:hAnsi="Times New Roman" w:cs="Times New Roman"/>
          <w:sz w:val="24"/>
          <w:szCs w:val="24"/>
          <w:lang w:val="en-GB"/>
        </w:rPr>
        <w:t xml:space="preserve"> ASAP </w:t>
      </w:r>
      <w:proofErr w:type="gramStart"/>
      <w:r w:rsidRPr="00E93FAB">
        <w:rPr>
          <w:rFonts w:ascii="Times New Roman" w:hAnsi="Times New Roman" w:cs="Times New Roman"/>
          <w:sz w:val="24"/>
          <w:szCs w:val="24"/>
          <w:lang w:val="en-GB"/>
        </w:rPr>
        <w:t xml:space="preserve">2020  </w:t>
      </w:r>
      <w:proofErr w:type="spellStart"/>
      <w:r w:rsidRPr="00E93FAB">
        <w:rPr>
          <w:rFonts w:ascii="Times New Roman" w:hAnsi="Times New Roman" w:cs="Times New Roman"/>
          <w:sz w:val="24"/>
          <w:szCs w:val="24"/>
          <w:lang w:val="en-GB"/>
        </w:rPr>
        <w:t>analyzer</w:t>
      </w:r>
      <w:proofErr w:type="spellEnd"/>
      <w:proofErr w:type="gramEnd"/>
      <w:r w:rsidRPr="00E93FAB">
        <w:rPr>
          <w:rFonts w:ascii="Times New Roman" w:hAnsi="Times New Roman" w:cs="Times New Roman"/>
          <w:sz w:val="24"/>
          <w:szCs w:val="24"/>
          <w:lang w:val="en-GB"/>
        </w:rPr>
        <w:t xml:space="preserve">. The specific surface area (SSA) was determined by nitrogen adsorption measurements at 77 K using the </w:t>
      </w:r>
      <w:proofErr w:type="spellStart"/>
      <w:r w:rsidRPr="00E93FAB">
        <w:rPr>
          <w:rFonts w:ascii="Times New Roman" w:hAnsi="Times New Roman" w:cs="Times New Roman"/>
          <w:sz w:val="24"/>
          <w:szCs w:val="24"/>
          <w:lang w:val="en-GB"/>
        </w:rPr>
        <w:t>Brunauer</w:t>
      </w:r>
      <w:proofErr w:type="spellEnd"/>
      <w:r w:rsidRPr="00E93FAB">
        <w:rPr>
          <w:rFonts w:ascii="Times New Roman" w:hAnsi="Times New Roman" w:cs="Times New Roman"/>
          <w:sz w:val="24"/>
          <w:szCs w:val="24"/>
          <w:lang w:val="en-GB"/>
        </w:rPr>
        <w:t>-Emmett-teller (BET) equation. Nonlocal density functional theory (NLDFT) was applied to the nitrogen adsorption isotherm to evaluate the pore size distribution of the materials. Prior to the analysis all samples were degassed at 100 °C under vacuum (P &lt; 10</w:t>
      </w:r>
      <w:r w:rsidRPr="00E93FAB">
        <w:rPr>
          <w:rFonts w:ascii="Times New Roman" w:hAnsi="Times New Roman" w:cs="Times New Roman"/>
          <w:sz w:val="24"/>
          <w:szCs w:val="24"/>
          <w:vertAlign w:val="superscript"/>
          <w:lang w:val="en-GB"/>
        </w:rPr>
        <w:t>−5</w:t>
      </w:r>
      <w:r w:rsidRPr="00E93FAB">
        <w:rPr>
          <w:rFonts w:ascii="Times New Roman" w:hAnsi="Times New Roman" w:cs="Times New Roman"/>
          <w:sz w:val="24"/>
          <w:szCs w:val="24"/>
          <w:lang w:val="en-GB"/>
        </w:rPr>
        <w:t xml:space="preserve"> mbar). Measurements were performed using high purity gases (&gt;99.999%).</w:t>
      </w:r>
    </w:p>
    <w:p w:rsidR="008B7C2A" w:rsidRDefault="008B7C2A" w:rsidP="00D34ADF">
      <w:pPr>
        <w:spacing w:line="480" w:lineRule="auto"/>
        <w:contextualSpacing/>
        <w:jc w:val="both"/>
        <w:rPr>
          <w:rFonts w:ascii="Times New Roman" w:hAnsi="Times New Roman" w:cs="Times New Roman"/>
          <w:i/>
          <w:sz w:val="24"/>
          <w:szCs w:val="24"/>
          <w:lang w:val="en-US"/>
        </w:rPr>
      </w:pPr>
      <w:r>
        <w:rPr>
          <w:rFonts w:ascii="Times New Roman" w:hAnsi="Times New Roman" w:cs="Times New Roman"/>
          <w:i/>
          <w:sz w:val="24"/>
          <w:szCs w:val="24"/>
          <w:lang w:val="en-US"/>
        </w:rPr>
        <w:t>2.4 Adsorption experiments</w:t>
      </w:r>
    </w:p>
    <w:p w:rsidR="00AF6FFB" w:rsidRDefault="00BF14B6" w:rsidP="00D34ADF">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rebinding abilities of the obtained materials were evaluated </w:t>
      </w:r>
      <w:r w:rsidR="00453277">
        <w:rPr>
          <w:rFonts w:ascii="Times New Roman" w:hAnsi="Times New Roman" w:cs="Times New Roman"/>
          <w:sz w:val="24"/>
          <w:szCs w:val="24"/>
          <w:lang w:val="en-US"/>
        </w:rPr>
        <w:t>by</w:t>
      </w:r>
      <w:r w:rsidR="00453277" w:rsidRPr="00453277">
        <w:rPr>
          <w:rFonts w:ascii="Times New Roman" w:hAnsi="Times New Roman" w:cs="Times New Roman"/>
          <w:sz w:val="24"/>
          <w:szCs w:val="24"/>
          <w:lang w:val="en-US"/>
        </w:rPr>
        <w:t xml:space="preserve"> the adsorption of </w:t>
      </w:r>
      <w:r w:rsidR="00453277">
        <w:rPr>
          <w:rFonts w:ascii="Times New Roman" w:hAnsi="Times New Roman" w:cs="Times New Roman"/>
          <w:sz w:val="24"/>
          <w:szCs w:val="24"/>
          <w:lang w:val="en-US"/>
        </w:rPr>
        <w:t xml:space="preserve">DICLO </w:t>
      </w:r>
      <w:r w:rsidR="00453277" w:rsidRPr="00453277">
        <w:rPr>
          <w:rFonts w:ascii="Times New Roman" w:hAnsi="Times New Roman" w:cs="Times New Roman"/>
          <w:sz w:val="24"/>
          <w:szCs w:val="24"/>
          <w:lang w:val="en-US"/>
        </w:rPr>
        <w:t>in aqueous solution in the presence of the same quantity of MIP and REF powders, respectively.</w:t>
      </w:r>
      <w:r w:rsidR="00453277">
        <w:rPr>
          <w:rFonts w:ascii="Times New Roman" w:hAnsi="Times New Roman" w:cs="Times New Roman"/>
          <w:sz w:val="24"/>
          <w:szCs w:val="24"/>
          <w:lang w:val="en-US"/>
        </w:rPr>
        <w:t xml:space="preserve"> In details, </w:t>
      </w:r>
      <w:r w:rsidR="00975144">
        <w:rPr>
          <w:rFonts w:ascii="Times New Roman" w:hAnsi="Times New Roman" w:cs="Times New Roman"/>
          <w:sz w:val="24"/>
          <w:szCs w:val="24"/>
          <w:lang w:val="en-US"/>
        </w:rPr>
        <w:t xml:space="preserve">5 mg of MIP or REF were added to 6 mL of </w:t>
      </w:r>
      <w:r w:rsidR="000F7B3B" w:rsidRPr="00E93FAB">
        <w:rPr>
          <w:rFonts w:ascii="Times New Roman" w:hAnsi="Times New Roman" w:cs="Times New Roman"/>
          <w:sz w:val="24"/>
          <w:szCs w:val="24"/>
          <w:lang w:val="en-US"/>
        </w:rPr>
        <w:t>an</w:t>
      </w:r>
      <w:r w:rsidR="000F7B3B">
        <w:rPr>
          <w:rFonts w:ascii="Times New Roman" w:hAnsi="Times New Roman" w:cs="Times New Roman"/>
          <w:sz w:val="24"/>
          <w:szCs w:val="24"/>
          <w:lang w:val="en-US"/>
        </w:rPr>
        <w:t xml:space="preserve"> </w:t>
      </w:r>
      <w:r w:rsidR="00975144">
        <w:rPr>
          <w:rFonts w:ascii="Times New Roman" w:hAnsi="Times New Roman" w:cs="Times New Roman"/>
          <w:sz w:val="24"/>
          <w:szCs w:val="24"/>
          <w:lang w:val="en-US"/>
        </w:rPr>
        <w:t>aqueous DICLO solution</w:t>
      </w:r>
      <w:r w:rsidR="000F7B3B">
        <w:rPr>
          <w:rFonts w:ascii="Times New Roman" w:hAnsi="Times New Roman" w:cs="Times New Roman"/>
          <w:sz w:val="24"/>
          <w:szCs w:val="24"/>
          <w:lang w:val="en-US"/>
        </w:rPr>
        <w:t xml:space="preserve"> </w:t>
      </w:r>
      <w:r w:rsidR="000F7B3B" w:rsidRPr="00E93FAB">
        <w:rPr>
          <w:rFonts w:ascii="Times New Roman" w:hAnsi="Times New Roman" w:cs="Times New Roman"/>
          <w:sz w:val="24"/>
          <w:szCs w:val="24"/>
          <w:lang w:val="en-US"/>
        </w:rPr>
        <w:t>with a concentration of</w:t>
      </w:r>
      <w:r w:rsidR="00975144">
        <w:rPr>
          <w:rFonts w:ascii="Times New Roman" w:hAnsi="Times New Roman" w:cs="Times New Roman"/>
          <w:sz w:val="24"/>
          <w:szCs w:val="24"/>
          <w:lang w:val="en-US"/>
        </w:rPr>
        <w:t xml:space="preserve"> </w:t>
      </w:r>
      <w:r w:rsidR="00051F05">
        <w:rPr>
          <w:rFonts w:ascii="Times New Roman" w:hAnsi="Times New Roman" w:cs="Times New Roman"/>
          <w:sz w:val="24"/>
          <w:szCs w:val="24"/>
          <w:lang w:val="en-US"/>
        </w:rPr>
        <w:t>10</w:t>
      </w:r>
      <w:r w:rsidR="00051F05">
        <w:rPr>
          <w:rFonts w:ascii="Times New Roman" w:hAnsi="Times New Roman" w:cs="Times New Roman"/>
          <w:sz w:val="24"/>
          <w:szCs w:val="24"/>
          <w:vertAlign w:val="superscript"/>
          <w:lang w:val="en-US"/>
        </w:rPr>
        <w:t>-4</w:t>
      </w:r>
      <w:r w:rsidR="00233731">
        <w:rPr>
          <w:rFonts w:ascii="Times New Roman" w:hAnsi="Times New Roman" w:cs="Times New Roman"/>
          <w:sz w:val="24"/>
          <w:szCs w:val="24"/>
          <w:lang w:val="en-US"/>
        </w:rPr>
        <w:t xml:space="preserve"> M</w:t>
      </w:r>
      <w:r w:rsidR="00975144">
        <w:rPr>
          <w:rFonts w:ascii="Times New Roman" w:hAnsi="Times New Roman" w:cs="Times New Roman"/>
          <w:sz w:val="24"/>
          <w:szCs w:val="24"/>
          <w:lang w:val="en-US"/>
        </w:rPr>
        <w:t xml:space="preserve">. After being shaken for </w:t>
      </w:r>
      <w:r w:rsidR="004005C2">
        <w:rPr>
          <w:rFonts w:ascii="Times New Roman" w:hAnsi="Times New Roman" w:cs="Times New Roman"/>
          <w:sz w:val="24"/>
          <w:szCs w:val="24"/>
          <w:lang w:val="en-US"/>
        </w:rPr>
        <w:t xml:space="preserve">a </w:t>
      </w:r>
      <w:r w:rsidR="00975144">
        <w:rPr>
          <w:rFonts w:ascii="Times New Roman" w:hAnsi="Times New Roman" w:cs="Times New Roman"/>
          <w:sz w:val="24"/>
          <w:szCs w:val="24"/>
          <w:lang w:val="en-US"/>
        </w:rPr>
        <w:t>few seconds</w:t>
      </w:r>
      <w:r w:rsidR="006353B6">
        <w:rPr>
          <w:rFonts w:ascii="Times New Roman" w:hAnsi="Times New Roman" w:cs="Times New Roman"/>
          <w:sz w:val="24"/>
          <w:szCs w:val="24"/>
          <w:lang w:val="en-US"/>
        </w:rPr>
        <w:t xml:space="preserve">, the powders were allowed to </w:t>
      </w:r>
      <w:r w:rsidR="005A2112">
        <w:rPr>
          <w:rFonts w:ascii="Times New Roman" w:hAnsi="Times New Roman" w:cs="Times New Roman"/>
          <w:sz w:val="24"/>
          <w:szCs w:val="24"/>
          <w:lang w:val="en-US"/>
        </w:rPr>
        <w:t>re</w:t>
      </w:r>
      <w:r w:rsidR="006353B6">
        <w:rPr>
          <w:rFonts w:ascii="Times New Roman" w:hAnsi="Times New Roman" w:cs="Times New Roman"/>
          <w:sz w:val="24"/>
          <w:szCs w:val="24"/>
          <w:lang w:val="en-US"/>
        </w:rPr>
        <w:t>bind the drug</w:t>
      </w:r>
      <w:r w:rsidR="005A2112">
        <w:rPr>
          <w:rFonts w:ascii="Times New Roman" w:hAnsi="Times New Roman" w:cs="Times New Roman"/>
          <w:sz w:val="24"/>
          <w:szCs w:val="24"/>
          <w:lang w:val="en-US"/>
        </w:rPr>
        <w:t xml:space="preserve"> in static conditions</w:t>
      </w:r>
      <w:r w:rsidR="006353B6">
        <w:rPr>
          <w:rFonts w:ascii="Times New Roman" w:hAnsi="Times New Roman" w:cs="Times New Roman"/>
          <w:sz w:val="24"/>
          <w:szCs w:val="24"/>
          <w:lang w:val="en-US"/>
        </w:rPr>
        <w:t xml:space="preserve">. </w:t>
      </w:r>
      <w:r w:rsidR="005A2112">
        <w:rPr>
          <w:rFonts w:ascii="Times New Roman" w:hAnsi="Times New Roman" w:cs="Times New Roman"/>
          <w:sz w:val="24"/>
          <w:szCs w:val="24"/>
          <w:lang w:val="en-US"/>
        </w:rPr>
        <w:t xml:space="preserve">Every 10 min, 2 mL of </w:t>
      </w:r>
      <w:r w:rsidR="005A2112" w:rsidRPr="005A2112">
        <w:rPr>
          <w:rFonts w:ascii="Times New Roman" w:hAnsi="Times New Roman" w:cs="Times New Roman"/>
          <w:sz w:val="24"/>
          <w:szCs w:val="24"/>
          <w:lang w:val="en-US"/>
        </w:rPr>
        <w:t xml:space="preserve">the </w:t>
      </w:r>
      <w:r w:rsidR="004B4FFD">
        <w:rPr>
          <w:rFonts w:ascii="Times New Roman" w:hAnsi="Times New Roman" w:cs="Times New Roman"/>
          <w:sz w:val="24"/>
          <w:szCs w:val="24"/>
          <w:lang w:val="en-US"/>
        </w:rPr>
        <w:t xml:space="preserve">supernatant </w:t>
      </w:r>
      <w:r w:rsidR="005A2112" w:rsidRPr="005A2112">
        <w:rPr>
          <w:rFonts w:ascii="Times New Roman" w:hAnsi="Times New Roman" w:cs="Times New Roman"/>
          <w:sz w:val="24"/>
          <w:szCs w:val="24"/>
          <w:lang w:val="en-US"/>
        </w:rPr>
        <w:t xml:space="preserve">solution </w:t>
      </w:r>
      <w:r w:rsidR="005A2112">
        <w:rPr>
          <w:rFonts w:ascii="Times New Roman" w:hAnsi="Times New Roman" w:cs="Times New Roman"/>
          <w:sz w:val="24"/>
          <w:szCs w:val="24"/>
          <w:lang w:val="en-US"/>
        </w:rPr>
        <w:t>were</w:t>
      </w:r>
      <w:r w:rsidR="005A2112" w:rsidRPr="005A2112">
        <w:rPr>
          <w:rFonts w:ascii="Times New Roman" w:hAnsi="Times New Roman" w:cs="Times New Roman"/>
          <w:sz w:val="24"/>
          <w:szCs w:val="24"/>
          <w:lang w:val="en-US"/>
        </w:rPr>
        <w:t xml:space="preserve"> collected and</w:t>
      </w:r>
      <w:r w:rsidR="005A2112">
        <w:rPr>
          <w:rFonts w:ascii="Times New Roman" w:hAnsi="Times New Roman" w:cs="Times New Roman"/>
          <w:sz w:val="24"/>
          <w:szCs w:val="24"/>
          <w:lang w:val="en-US"/>
        </w:rPr>
        <w:t xml:space="preserve"> </w:t>
      </w:r>
      <w:r w:rsidR="00960ADD">
        <w:rPr>
          <w:rFonts w:ascii="Times New Roman" w:hAnsi="Times New Roman" w:cs="Times New Roman"/>
          <w:sz w:val="24"/>
          <w:szCs w:val="24"/>
          <w:lang w:val="en-US"/>
        </w:rPr>
        <w:t xml:space="preserve">filtered </w:t>
      </w:r>
      <w:r w:rsidR="005A2112">
        <w:rPr>
          <w:rFonts w:ascii="Times New Roman" w:hAnsi="Times New Roman" w:cs="Times New Roman"/>
          <w:sz w:val="24"/>
          <w:szCs w:val="24"/>
          <w:lang w:val="en-US"/>
        </w:rPr>
        <w:t>so to</w:t>
      </w:r>
      <w:r w:rsidR="00631E0E">
        <w:rPr>
          <w:rFonts w:ascii="Times New Roman" w:hAnsi="Times New Roman" w:cs="Times New Roman"/>
          <w:sz w:val="24"/>
          <w:szCs w:val="24"/>
          <w:lang w:val="en-US"/>
        </w:rPr>
        <w:t xml:space="preserve"> separate the</w:t>
      </w:r>
      <w:r w:rsidR="005A2112">
        <w:rPr>
          <w:rFonts w:ascii="Times New Roman" w:hAnsi="Times New Roman" w:cs="Times New Roman"/>
          <w:sz w:val="24"/>
          <w:szCs w:val="24"/>
          <w:lang w:val="en-US"/>
        </w:rPr>
        <w:t xml:space="preserve"> </w:t>
      </w:r>
      <w:r w:rsidR="004B4FFD">
        <w:rPr>
          <w:rFonts w:ascii="Times New Roman" w:hAnsi="Times New Roman" w:cs="Times New Roman"/>
          <w:sz w:val="24"/>
          <w:szCs w:val="24"/>
          <w:lang w:val="en-US"/>
        </w:rPr>
        <w:t xml:space="preserve">small amount of </w:t>
      </w:r>
      <w:r w:rsidR="005A2112">
        <w:rPr>
          <w:rFonts w:ascii="Times New Roman" w:hAnsi="Times New Roman" w:cs="Times New Roman"/>
          <w:sz w:val="24"/>
          <w:szCs w:val="24"/>
          <w:lang w:val="en-US"/>
        </w:rPr>
        <w:t>no</w:t>
      </w:r>
      <w:r w:rsidR="004005C2">
        <w:rPr>
          <w:rFonts w:ascii="Times New Roman" w:hAnsi="Times New Roman" w:cs="Times New Roman"/>
          <w:sz w:val="24"/>
          <w:szCs w:val="24"/>
          <w:lang w:val="en-US"/>
        </w:rPr>
        <w:t>t</w:t>
      </w:r>
      <w:r w:rsidR="005A2112">
        <w:rPr>
          <w:rFonts w:ascii="Times New Roman" w:hAnsi="Times New Roman" w:cs="Times New Roman"/>
          <w:sz w:val="24"/>
          <w:szCs w:val="24"/>
          <w:lang w:val="en-US"/>
        </w:rPr>
        <w:t xml:space="preserve"> decanted powders. T</w:t>
      </w:r>
      <w:r w:rsidR="00960ADD">
        <w:rPr>
          <w:rFonts w:ascii="Times New Roman" w:hAnsi="Times New Roman" w:cs="Times New Roman"/>
          <w:sz w:val="24"/>
          <w:szCs w:val="24"/>
          <w:lang w:val="en-US"/>
        </w:rPr>
        <w:t xml:space="preserve">he free DICLO in the filtrate was detected </w:t>
      </w:r>
      <w:proofErr w:type="spellStart"/>
      <w:r w:rsidR="00960ADD">
        <w:rPr>
          <w:rFonts w:ascii="Times New Roman" w:hAnsi="Times New Roman" w:cs="Times New Roman"/>
          <w:sz w:val="24"/>
          <w:szCs w:val="24"/>
          <w:lang w:val="en-US"/>
        </w:rPr>
        <w:lastRenderedPageBreak/>
        <w:t>spectrophotometrically</w:t>
      </w:r>
      <w:proofErr w:type="spellEnd"/>
      <w:r w:rsidR="00960ADD">
        <w:rPr>
          <w:rFonts w:ascii="Times New Roman" w:hAnsi="Times New Roman" w:cs="Times New Roman"/>
          <w:sz w:val="24"/>
          <w:szCs w:val="24"/>
          <w:lang w:val="en-US"/>
        </w:rPr>
        <w:t xml:space="preserve"> </w:t>
      </w:r>
      <w:r w:rsidR="00960ADD" w:rsidRPr="00960ADD">
        <w:rPr>
          <w:rFonts w:ascii="Times New Roman" w:hAnsi="Times New Roman" w:cs="Times New Roman"/>
          <w:sz w:val="24"/>
          <w:szCs w:val="24"/>
          <w:lang w:val="en-US"/>
        </w:rPr>
        <w:t>(using a PerkinElmer Lambda 45 UV-vis spectrophotometer)</w:t>
      </w:r>
      <w:r w:rsidR="005A2112">
        <w:rPr>
          <w:rFonts w:ascii="Times New Roman" w:hAnsi="Times New Roman" w:cs="Times New Roman"/>
          <w:sz w:val="24"/>
          <w:szCs w:val="24"/>
          <w:lang w:val="en-US"/>
        </w:rPr>
        <w:t xml:space="preserve"> via</w:t>
      </w:r>
      <w:r w:rsidR="00960ADD">
        <w:rPr>
          <w:rFonts w:ascii="Times New Roman" w:hAnsi="Times New Roman" w:cs="Times New Roman"/>
          <w:sz w:val="24"/>
          <w:szCs w:val="24"/>
          <w:lang w:val="en-US"/>
        </w:rPr>
        <w:t xml:space="preserve"> the solution absorbance at 276 nm in the Lambert-Beer regime. </w:t>
      </w:r>
      <w:r w:rsidR="005A2112">
        <w:rPr>
          <w:rFonts w:ascii="Times New Roman" w:hAnsi="Times New Roman" w:cs="Times New Roman"/>
          <w:sz w:val="24"/>
          <w:szCs w:val="24"/>
          <w:lang w:val="en-US"/>
        </w:rPr>
        <w:t xml:space="preserve">After </w:t>
      </w:r>
      <w:r w:rsidR="00631E0E">
        <w:rPr>
          <w:rFonts w:ascii="Times New Roman" w:hAnsi="Times New Roman" w:cs="Times New Roman"/>
          <w:sz w:val="24"/>
          <w:szCs w:val="24"/>
          <w:lang w:val="en-US"/>
        </w:rPr>
        <w:t xml:space="preserve">each </w:t>
      </w:r>
      <w:r w:rsidR="005A2112">
        <w:rPr>
          <w:rFonts w:ascii="Times New Roman" w:hAnsi="Times New Roman" w:cs="Times New Roman"/>
          <w:sz w:val="24"/>
          <w:szCs w:val="24"/>
          <w:lang w:val="en-US"/>
        </w:rPr>
        <w:t>measurement</w:t>
      </w:r>
      <w:r w:rsidR="00622CF0">
        <w:rPr>
          <w:rFonts w:ascii="Times New Roman" w:hAnsi="Times New Roman" w:cs="Times New Roman"/>
          <w:sz w:val="24"/>
          <w:szCs w:val="24"/>
          <w:lang w:val="en-US"/>
        </w:rPr>
        <w:t>,</w:t>
      </w:r>
      <w:r w:rsidR="00631E0E">
        <w:rPr>
          <w:rFonts w:ascii="Times New Roman" w:hAnsi="Times New Roman" w:cs="Times New Roman"/>
          <w:sz w:val="24"/>
          <w:szCs w:val="24"/>
          <w:lang w:val="en-US"/>
        </w:rPr>
        <w:t xml:space="preserve"> the collected solution was again put in contact with the powders t</w:t>
      </w:r>
      <w:r w:rsidR="00AA11A0">
        <w:rPr>
          <w:rFonts w:ascii="Times New Roman" w:hAnsi="Times New Roman" w:cs="Times New Roman"/>
          <w:sz w:val="24"/>
          <w:szCs w:val="24"/>
          <w:lang w:val="en-US"/>
        </w:rPr>
        <w:t xml:space="preserve">o continue the adsorption test, until </w:t>
      </w:r>
      <w:r w:rsidR="00622CF0">
        <w:rPr>
          <w:rFonts w:ascii="Times New Roman" w:hAnsi="Times New Roman" w:cs="Times New Roman"/>
          <w:sz w:val="24"/>
          <w:szCs w:val="24"/>
          <w:lang w:val="en-US"/>
        </w:rPr>
        <w:t>the</w:t>
      </w:r>
      <w:r w:rsidR="00AA11A0">
        <w:rPr>
          <w:rFonts w:ascii="Times New Roman" w:hAnsi="Times New Roman" w:cs="Times New Roman"/>
          <w:sz w:val="24"/>
          <w:szCs w:val="24"/>
          <w:lang w:val="en-US"/>
        </w:rPr>
        <w:t xml:space="preserve"> saturation of adsorbed drug was observed. </w:t>
      </w:r>
    </w:p>
    <w:p w:rsidR="00C14F8C" w:rsidRDefault="003453F7" w:rsidP="00D34ADF">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The equilibrium adsorption capacity (</w:t>
      </w:r>
      <w:proofErr w:type="spellStart"/>
      <w:r>
        <w:rPr>
          <w:rFonts w:ascii="Times New Roman" w:hAnsi="Times New Roman" w:cs="Times New Roman"/>
          <w:sz w:val="24"/>
          <w:szCs w:val="24"/>
          <w:lang w:val="en-US"/>
        </w:rPr>
        <w:t>Q</w:t>
      </w:r>
      <w:r>
        <w:rPr>
          <w:rFonts w:ascii="Times New Roman" w:hAnsi="Times New Roman" w:cs="Times New Roman"/>
          <w:sz w:val="24"/>
          <w:szCs w:val="24"/>
          <w:vertAlign w:val="subscript"/>
          <w:lang w:val="en-US"/>
        </w:rPr>
        <w:t>e</w:t>
      </w:r>
      <w:proofErr w:type="spellEnd"/>
      <w:r>
        <w:rPr>
          <w:rFonts w:ascii="Times New Roman" w:hAnsi="Times New Roman" w:cs="Times New Roman"/>
          <w:sz w:val="24"/>
          <w:szCs w:val="24"/>
          <w:lang w:val="en-US"/>
        </w:rPr>
        <w:t xml:space="preserve">, </w:t>
      </w:r>
      <w:r w:rsidR="008970BB">
        <w:rPr>
          <w:rFonts w:ascii="Times New Roman" w:hAnsi="Times New Roman" w:cs="Times New Roman"/>
          <w:sz w:val="24"/>
          <w:szCs w:val="24"/>
          <w:lang w:val="en-US"/>
        </w:rPr>
        <w:t>µ</w:t>
      </w:r>
      <w:proofErr w:type="spellStart"/>
      <w:r w:rsidR="008970BB">
        <w:rPr>
          <w:rFonts w:ascii="Times New Roman" w:hAnsi="Times New Roman" w:cs="Times New Roman"/>
          <w:sz w:val="24"/>
          <w:szCs w:val="24"/>
          <w:lang w:val="en-US"/>
        </w:rPr>
        <w:t>mol</w:t>
      </w:r>
      <w:proofErr w:type="spellEnd"/>
      <w:r w:rsidR="008970BB">
        <w:rPr>
          <w:rFonts w:ascii="Times New Roman" w:hAnsi="Times New Roman" w:cs="Times New Roman"/>
          <w:sz w:val="24"/>
          <w:szCs w:val="24"/>
          <w:lang w:val="en-US"/>
        </w:rPr>
        <w:t>/g</w:t>
      </w:r>
      <w:r>
        <w:rPr>
          <w:rFonts w:ascii="Times New Roman" w:hAnsi="Times New Roman" w:cs="Times New Roman"/>
          <w:sz w:val="24"/>
          <w:szCs w:val="24"/>
          <w:lang w:val="en-US"/>
        </w:rPr>
        <w:t>)</w:t>
      </w:r>
      <w:r w:rsidR="00C14F8C">
        <w:rPr>
          <w:rFonts w:ascii="Times New Roman" w:hAnsi="Times New Roman" w:cs="Times New Roman"/>
          <w:sz w:val="24"/>
          <w:szCs w:val="24"/>
          <w:lang w:val="en-US"/>
        </w:rPr>
        <w:t xml:space="preserve"> of the synthetized polymers was calculated using Eq</w:t>
      </w:r>
      <w:r w:rsidR="00B1311B">
        <w:rPr>
          <w:rFonts w:ascii="Times New Roman" w:hAnsi="Times New Roman" w:cs="Times New Roman"/>
          <w:sz w:val="24"/>
          <w:szCs w:val="24"/>
          <w:lang w:val="en-US"/>
        </w:rPr>
        <w:t xml:space="preserve">. </w:t>
      </w:r>
      <w:r w:rsidR="00C14F8C">
        <w:rPr>
          <w:rFonts w:ascii="Times New Roman" w:hAnsi="Times New Roman" w:cs="Times New Roman"/>
          <w:sz w:val="24"/>
          <w:szCs w:val="24"/>
          <w:lang w:val="en-US"/>
        </w:rPr>
        <w:t>(1):</w:t>
      </w:r>
    </w:p>
    <w:p w:rsidR="003453F7" w:rsidRPr="00641000" w:rsidRDefault="00C47B1C" w:rsidP="00C14F8C">
      <w:pPr>
        <w:spacing w:line="480" w:lineRule="auto"/>
        <w:contextualSpacing/>
        <w:jc w:val="both"/>
        <w:rPr>
          <w:rFonts w:ascii="Times New Roman"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e</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e</m:t>
            </m:r>
          </m:sub>
        </m:sSub>
        <m:r>
          <w:rPr>
            <w:rFonts w:ascii="Cambria Math" w:hAnsi="Cambria Math" w:cs="Times New Roman"/>
            <w:sz w:val="24"/>
            <w:szCs w:val="24"/>
            <w:lang w:val="en-US"/>
          </w:rPr>
          <m:t>)</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m</m:t>
            </m:r>
          </m:den>
        </m:f>
      </m:oMath>
      <w:r w:rsidR="003453F7" w:rsidRPr="00641000">
        <w:rPr>
          <w:rFonts w:ascii="Times New Roman" w:hAnsi="Times New Roman" w:cs="Times New Roman"/>
          <w:sz w:val="24"/>
          <w:szCs w:val="24"/>
          <w:lang w:val="en-US"/>
        </w:rPr>
        <w:t xml:space="preserve"> </w:t>
      </w:r>
      <w:r w:rsidR="00641000" w:rsidRPr="00641000">
        <w:rPr>
          <w:rFonts w:ascii="Times New Roman" w:hAnsi="Times New Roman" w:cs="Times New Roman"/>
          <w:sz w:val="24"/>
          <w:szCs w:val="24"/>
          <w:lang w:val="en-US"/>
        </w:rPr>
        <w:tab/>
      </w:r>
      <w:r w:rsidR="00641000" w:rsidRPr="00641000">
        <w:rPr>
          <w:rFonts w:ascii="Times New Roman" w:hAnsi="Times New Roman" w:cs="Times New Roman"/>
          <w:sz w:val="24"/>
          <w:szCs w:val="24"/>
          <w:lang w:val="en-US"/>
        </w:rPr>
        <w:tab/>
      </w:r>
      <w:r w:rsidR="00641000" w:rsidRPr="00641000">
        <w:rPr>
          <w:rFonts w:ascii="Times New Roman" w:hAnsi="Times New Roman" w:cs="Times New Roman"/>
          <w:sz w:val="24"/>
          <w:szCs w:val="24"/>
          <w:lang w:val="en-US"/>
        </w:rPr>
        <w:tab/>
      </w:r>
      <w:r w:rsidR="00641000" w:rsidRPr="00641000">
        <w:rPr>
          <w:rFonts w:ascii="Times New Roman" w:hAnsi="Times New Roman" w:cs="Times New Roman"/>
          <w:sz w:val="24"/>
          <w:szCs w:val="24"/>
          <w:lang w:val="en-US"/>
        </w:rPr>
        <w:tab/>
      </w:r>
      <w:r w:rsidR="00641000" w:rsidRPr="00641000">
        <w:rPr>
          <w:rFonts w:ascii="Times New Roman" w:hAnsi="Times New Roman" w:cs="Times New Roman"/>
          <w:sz w:val="24"/>
          <w:szCs w:val="24"/>
          <w:lang w:val="en-US"/>
        </w:rPr>
        <w:tab/>
      </w:r>
      <w:r w:rsidR="00641000" w:rsidRPr="00641000">
        <w:rPr>
          <w:rFonts w:ascii="Times New Roman" w:hAnsi="Times New Roman" w:cs="Times New Roman"/>
          <w:sz w:val="24"/>
          <w:szCs w:val="24"/>
          <w:lang w:val="en-US"/>
        </w:rPr>
        <w:tab/>
      </w:r>
      <w:r w:rsidR="00641000" w:rsidRPr="00641000">
        <w:rPr>
          <w:rFonts w:ascii="Times New Roman" w:hAnsi="Times New Roman" w:cs="Times New Roman"/>
          <w:sz w:val="24"/>
          <w:szCs w:val="24"/>
          <w:lang w:val="en-US"/>
        </w:rPr>
        <w:tab/>
      </w:r>
      <w:r w:rsidR="00641000" w:rsidRPr="00641000">
        <w:rPr>
          <w:rFonts w:ascii="Times New Roman" w:hAnsi="Times New Roman" w:cs="Times New Roman"/>
          <w:sz w:val="24"/>
          <w:szCs w:val="24"/>
          <w:lang w:val="en-US"/>
        </w:rPr>
        <w:tab/>
      </w:r>
      <w:r w:rsidR="00641000" w:rsidRPr="00641000">
        <w:rPr>
          <w:rFonts w:ascii="Times New Roman" w:hAnsi="Times New Roman" w:cs="Times New Roman"/>
          <w:sz w:val="24"/>
          <w:szCs w:val="24"/>
          <w:lang w:val="en-US"/>
        </w:rPr>
        <w:tab/>
      </w:r>
      <w:r w:rsidR="00641000" w:rsidRPr="00641000">
        <w:rPr>
          <w:rFonts w:ascii="Times New Roman" w:hAnsi="Times New Roman" w:cs="Times New Roman"/>
          <w:sz w:val="24"/>
          <w:szCs w:val="24"/>
          <w:lang w:val="en-US"/>
        </w:rPr>
        <w:tab/>
      </w:r>
      <w:r w:rsidR="00641000" w:rsidRPr="00641000">
        <w:rPr>
          <w:rFonts w:ascii="Times New Roman" w:hAnsi="Times New Roman" w:cs="Times New Roman"/>
          <w:sz w:val="24"/>
          <w:szCs w:val="24"/>
          <w:lang w:val="en-US"/>
        </w:rPr>
        <w:tab/>
        <w:t xml:space="preserve">  (1)</w:t>
      </w:r>
    </w:p>
    <w:p w:rsidR="00641000" w:rsidRPr="00641000" w:rsidRDefault="00641000" w:rsidP="00C14F8C">
      <w:pPr>
        <w:spacing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Pr="00641000">
        <w:rPr>
          <w:rFonts w:ascii="Times New Roman" w:hAnsi="Times New Roman" w:cs="Times New Roman"/>
          <w:sz w:val="24"/>
          <w:szCs w:val="24"/>
          <w:lang w:val="en-US"/>
        </w:rPr>
        <w:t>here C</w:t>
      </w:r>
      <w:r>
        <w:rPr>
          <w:rFonts w:ascii="Times New Roman" w:hAnsi="Times New Roman" w:cs="Times New Roman"/>
          <w:sz w:val="24"/>
          <w:szCs w:val="24"/>
          <w:vertAlign w:val="subscript"/>
          <w:lang w:val="en-US"/>
        </w:rPr>
        <w:t xml:space="preserve">0 </w:t>
      </w:r>
      <w:r>
        <w:rPr>
          <w:rFonts w:ascii="Times New Roman" w:hAnsi="Times New Roman" w:cs="Times New Roman"/>
          <w:sz w:val="24"/>
          <w:szCs w:val="24"/>
          <w:lang w:val="en-US"/>
        </w:rPr>
        <w:t>is the initial concentration of DICLO (</w:t>
      </w:r>
      <w:proofErr w:type="spellStart"/>
      <w:r>
        <w:rPr>
          <w:rFonts w:ascii="Times New Roman" w:hAnsi="Times New Roman" w:cs="Times New Roman"/>
          <w:sz w:val="24"/>
          <w:szCs w:val="24"/>
          <w:lang w:val="en-US"/>
        </w:rPr>
        <w:t>mM</w:t>
      </w:r>
      <w:proofErr w:type="spellEnd"/>
      <w:r>
        <w:rPr>
          <w:rFonts w:ascii="Times New Roman" w:hAnsi="Times New Roman" w:cs="Times New Roman"/>
          <w:sz w:val="24"/>
          <w:szCs w:val="24"/>
          <w:lang w:val="en-US"/>
        </w:rPr>
        <w:t>) before the adsorption, C</w:t>
      </w:r>
      <w:r>
        <w:rPr>
          <w:rFonts w:ascii="Times New Roman" w:hAnsi="Times New Roman" w:cs="Times New Roman"/>
          <w:sz w:val="24"/>
          <w:szCs w:val="24"/>
          <w:vertAlign w:val="subscript"/>
          <w:lang w:val="en-US"/>
        </w:rPr>
        <w:t xml:space="preserve">e </w:t>
      </w:r>
      <w:r>
        <w:rPr>
          <w:rFonts w:ascii="Times New Roman" w:hAnsi="Times New Roman" w:cs="Times New Roman"/>
          <w:sz w:val="24"/>
          <w:szCs w:val="24"/>
          <w:lang w:val="en-US"/>
        </w:rPr>
        <w:t>is the final concentration (</w:t>
      </w:r>
      <w:proofErr w:type="spellStart"/>
      <w:r>
        <w:rPr>
          <w:rFonts w:ascii="Times New Roman" w:hAnsi="Times New Roman" w:cs="Times New Roman"/>
          <w:sz w:val="24"/>
          <w:szCs w:val="24"/>
          <w:lang w:val="en-US"/>
        </w:rPr>
        <w:t>mM</w:t>
      </w:r>
      <w:proofErr w:type="spellEnd"/>
      <w:r>
        <w:rPr>
          <w:rFonts w:ascii="Times New Roman" w:hAnsi="Times New Roman" w:cs="Times New Roman"/>
          <w:sz w:val="24"/>
          <w:szCs w:val="24"/>
          <w:lang w:val="en-US"/>
        </w:rPr>
        <w:t>) of DICLO remaining in solution after the adsorption process</w:t>
      </w:r>
      <w:r w:rsidR="004005C2">
        <w:rPr>
          <w:rFonts w:ascii="Times New Roman" w:hAnsi="Times New Roman" w:cs="Times New Roman"/>
          <w:sz w:val="24"/>
          <w:szCs w:val="24"/>
          <w:lang w:val="en-US"/>
        </w:rPr>
        <w:t xml:space="preserve"> calculated by the absorption spectrum</w:t>
      </w:r>
      <w:r>
        <w:rPr>
          <w:rFonts w:ascii="Times New Roman" w:hAnsi="Times New Roman" w:cs="Times New Roman"/>
          <w:sz w:val="24"/>
          <w:szCs w:val="24"/>
          <w:lang w:val="en-US"/>
        </w:rPr>
        <w:t xml:space="preserve">, V is the volume (mL) of the solution and </w:t>
      </w:r>
      <w:r>
        <w:rPr>
          <w:rFonts w:ascii="Times New Roman" w:hAnsi="Times New Roman" w:cs="Times New Roman"/>
          <w:i/>
          <w:sz w:val="24"/>
          <w:szCs w:val="24"/>
          <w:lang w:val="en-US"/>
        </w:rPr>
        <w:t xml:space="preserve">m </w:t>
      </w:r>
      <w:r>
        <w:rPr>
          <w:rFonts w:ascii="Times New Roman" w:hAnsi="Times New Roman" w:cs="Times New Roman"/>
          <w:sz w:val="24"/>
          <w:szCs w:val="24"/>
          <w:lang w:val="en-US"/>
        </w:rPr>
        <w:t>is the weight of the used polymer (mg)</w:t>
      </w:r>
      <w:r w:rsidR="00687200">
        <w:rPr>
          <w:rFonts w:ascii="Times New Roman" w:hAnsi="Times New Roman" w:cs="Times New Roman"/>
          <w:sz w:val="24"/>
          <w:szCs w:val="24"/>
          <w:lang w:val="en-US"/>
        </w:rPr>
        <w:t xml:space="preserve"> [3</w:t>
      </w:r>
      <w:r w:rsidR="00812E61">
        <w:rPr>
          <w:rFonts w:ascii="Times New Roman" w:hAnsi="Times New Roman" w:cs="Times New Roman"/>
          <w:sz w:val="24"/>
          <w:szCs w:val="24"/>
          <w:lang w:val="en-US"/>
        </w:rPr>
        <w:t>4</w:t>
      </w:r>
      <w:r w:rsidR="00687200">
        <w:rPr>
          <w:rFonts w:ascii="Times New Roman" w:hAnsi="Times New Roman" w:cs="Times New Roman"/>
          <w:sz w:val="24"/>
          <w:szCs w:val="24"/>
          <w:lang w:val="en-US"/>
        </w:rPr>
        <w:t>]</w:t>
      </w:r>
      <w:r>
        <w:rPr>
          <w:rFonts w:ascii="Times New Roman" w:hAnsi="Times New Roman" w:cs="Times New Roman"/>
          <w:sz w:val="24"/>
          <w:szCs w:val="24"/>
          <w:lang w:val="en-US"/>
        </w:rPr>
        <w:t>.</w:t>
      </w:r>
    </w:p>
    <w:p w:rsidR="00B62EE9" w:rsidRDefault="00B62EE9" w:rsidP="00D34ADF">
      <w:pPr>
        <w:spacing w:line="480" w:lineRule="auto"/>
        <w:contextualSpacing/>
        <w:jc w:val="both"/>
        <w:rPr>
          <w:rFonts w:ascii="Times New Roman" w:hAnsi="Times New Roman" w:cs="Times New Roman"/>
          <w:i/>
          <w:sz w:val="24"/>
          <w:szCs w:val="24"/>
          <w:lang w:val="en-US"/>
        </w:rPr>
      </w:pPr>
      <w:r>
        <w:rPr>
          <w:rFonts w:ascii="Times New Roman" w:hAnsi="Times New Roman" w:cs="Times New Roman"/>
          <w:i/>
          <w:sz w:val="24"/>
          <w:szCs w:val="24"/>
          <w:lang w:val="en-US"/>
        </w:rPr>
        <w:t>2.5 Regeneration of MIP</w:t>
      </w:r>
    </w:p>
    <w:p w:rsidR="00B62EE9" w:rsidRDefault="00B62EE9" w:rsidP="00D34ADF">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order to test the reusability of the synthetized materials, 5 mg of MIP that </w:t>
      </w:r>
      <w:r w:rsidR="004B4FFD">
        <w:rPr>
          <w:rFonts w:ascii="Times New Roman" w:hAnsi="Times New Roman" w:cs="Times New Roman"/>
          <w:sz w:val="24"/>
          <w:szCs w:val="24"/>
          <w:lang w:val="en-US"/>
        </w:rPr>
        <w:t>already</w:t>
      </w:r>
      <w:r>
        <w:rPr>
          <w:rFonts w:ascii="Times New Roman" w:hAnsi="Times New Roman" w:cs="Times New Roman"/>
          <w:sz w:val="24"/>
          <w:szCs w:val="24"/>
          <w:lang w:val="en-US"/>
        </w:rPr>
        <w:t xml:space="preserve"> adsorbed DICLO were washed for 2 min with 3 mL of methanol/acetic acid solution (9:1, v/v) and reused for the adsorption of DICLO in the next cycle. This procedure was repeated for four consecutive adsorption cycle</w:t>
      </w:r>
      <w:r w:rsidR="004B4FFD">
        <w:rPr>
          <w:rFonts w:ascii="Times New Roman" w:hAnsi="Times New Roman" w:cs="Times New Roman"/>
          <w:sz w:val="24"/>
          <w:szCs w:val="24"/>
          <w:lang w:val="en-US"/>
        </w:rPr>
        <w:t>s</w:t>
      </w:r>
      <w:r>
        <w:rPr>
          <w:rFonts w:ascii="Times New Roman" w:hAnsi="Times New Roman" w:cs="Times New Roman"/>
          <w:sz w:val="24"/>
          <w:szCs w:val="24"/>
          <w:lang w:val="en-US"/>
        </w:rPr>
        <w:t xml:space="preserve"> 10 min each one. The adsorption abilities of the regenerated MIP were compared with the abilities of not regenerated ones.</w:t>
      </w:r>
    </w:p>
    <w:p w:rsidR="00325FA6" w:rsidRPr="00325FA6" w:rsidRDefault="00325FA6" w:rsidP="00D34ADF">
      <w:pPr>
        <w:spacing w:line="480" w:lineRule="auto"/>
        <w:contextualSpacing/>
        <w:jc w:val="both"/>
        <w:rPr>
          <w:rFonts w:ascii="Times New Roman" w:hAnsi="Times New Roman" w:cs="Times New Roman"/>
          <w:i/>
          <w:sz w:val="24"/>
          <w:szCs w:val="24"/>
          <w:lang w:val="en-US"/>
        </w:rPr>
      </w:pPr>
      <w:r>
        <w:rPr>
          <w:rFonts w:ascii="Times New Roman" w:hAnsi="Times New Roman" w:cs="Times New Roman"/>
          <w:i/>
          <w:sz w:val="24"/>
          <w:szCs w:val="24"/>
          <w:lang w:val="en-US"/>
        </w:rPr>
        <w:t>2.</w:t>
      </w:r>
      <w:r w:rsidR="00B62EE9">
        <w:rPr>
          <w:rFonts w:ascii="Times New Roman" w:hAnsi="Times New Roman" w:cs="Times New Roman"/>
          <w:i/>
          <w:sz w:val="24"/>
          <w:szCs w:val="24"/>
          <w:lang w:val="en-US"/>
        </w:rPr>
        <w:t>6</w:t>
      </w:r>
      <w:r>
        <w:rPr>
          <w:rFonts w:ascii="Times New Roman" w:hAnsi="Times New Roman" w:cs="Times New Roman"/>
          <w:i/>
          <w:sz w:val="24"/>
          <w:szCs w:val="24"/>
          <w:lang w:val="en-US"/>
        </w:rPr>
        <w:t xml:space="preserve"> Selectivity of the MIP</w:t>
      </w:r>
    </w:p>
    <w:p w:rsidR="00470F1B" w:rsidRPr="000B1745" w:rsidRDefault="00453277" w:rsidP="00D34ADF">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selectivity of MIP powders for DICLO was estimated </w:t>
      </w:r>
      <w:r w:rsidR="00903356">
        <w:rPr>
          <w:rFonts w:ascii="Times New Roman" w:hAnsi="Times New Roman" w:cs="Times New Roman"/>
          <w:sz w:val="24"/>
          <w:szCs w:val="24"/>
          <w:lang w:val="en-US"/>
        </w:rPr>
        <w:t>comparing</w:t>
      </w:r>
      <w:r w:rsidR="00300E6C">
        <w:rPr>
          <w:rFonts w:ascii="Times New Roman" w:hAnsi="Times New Roman" w:cs="Times New Roman"/>
          <w:sz w:val="24"/>
          <w:szCs w:val="24"/>
          <w:lang w:val="en-US"/>
        </w:rPr>
        <w:t xml:space="preserve"> the ad</w:t>
      </w:r>
      <w:r w:rsidR="001119C5">
        <w:rPr>
          <w:rFonts w:ascii="Times New Roman" w:hAnsi="Times New Roman" w:cs="Times New Roman"/>
          <w:sz w:val="24"/>
          <w:szCs w:val="24"/>
          <w:lang w:val="en-US"/>
        </w:rPr>
        <w:t>sorption capacity of MIP</w:t>
      </w:r>
      <w:r w:rsidR="00300E6C">
        <w:rPr>
          <w:rFonts w:ascii="Times New Roman" w:hAnsi="Times New Roman" w:cs="Times New Roman"/>
          <w:sz w:val="24"/>
          <w:szCs w:val="24"/>
          <w:lang w:val="en-US"/>
        </w:rPr>
        <w:t xml:space="preserve"> </w:t>
      </w:r>
      <w:r w:rsidR="00903356" w:rsidRPr="00E93FAB">
        <w:rPr>
          <w:rFonts w:ascii="Times New Roman" w:hAnsi="Times New Roman" w:cs="Times New Roman"/>
          <w:sz w:val="24"/>
          <w:szCs w:val="24"/>
          <w:lang w:val="en-US"/>
        </w:rPr>
        <w:t>and REF</w:t>
      </w:r>
      <w:r w:rsidR="00903356">
        <w:rPr>
          <w:rFonts w:ascii="Times New Roman" w:hAnsi="Times New Roman" w:cs="Times New Roman"/>
          <w:sz w:val="24"/>
          <w:szCs w:val="24"/>
          <w:lang w:val="en-US"/>
        </w:rPr>
        <w:t xml:space="preserve"> </w:t>
      </w:r>
      <w:r w:rsidR="00300E6C">
        <w:rPr>
          <w:rFonts w:ascii="Times New Roman" w:hAnsi="Times New Roman" w:cs="Times New Roman"/>
          <w:sz w:val="24"/>
          <w:szCs w:val="24"/>
          <w:lang w:val="en-US"/>
        </w:rPr>
        <w:t>towards DICLO with the adsorption c</w:t>
      </w:r>
      <w:r w:rsidR="004F3D21">
        <w:rPr>
          <w:rFonts w:ascii="Times New Roman" w:hAnsi="Times New Roman" w:cs="Times New Roman"/>
          <w:sz w:val="24"/>
          <w:szCs w:val="24"/>
          <w:lang w:val="en-US"/>
        </w:rPr>
        <w:t>apacity towards other two drugs,</w:t>
      </w:r>
      <w:r w:rsidR="00300E6C">
        <w:rPr>
          <w:rFonts w:ascii="Times New Roman" w:hAnsi="Times New Roman" w:cs="Times New Roman"/>
          <w:sz w:val="24"/>
          <w:szCs w:val="24"/>
          <w:lang w:val="en-US"/>
        </w:rPr>
        <w:t xml:space="preserve"> ASA and TRIM</w:t>
      </w:r>
      <w:r w:rsidR="004F3D21">
        <w:rPr>
          <w:rFonts w:ascii="Times New Roman" w:hAnsi="Times New Roman" w:cs="Times New Roman"/>
          <w:sz w:val="24"/>
          <w:szCs w:val="24"/>
          <w:lang w:val="en-US"/>
        </w:rPr>
        <w:t xml:space="preserve">, </w:t>
      </w:r>
      <w:r w:rsidR="004F3D21" w:rsidRPr="00E93FAB">
        <w:rPr>
          <w:rFonts w:ascii="Times New Roman" w:hAnsi="Times New Roman" w:cs="Times New Roman"/>
          <w:sz w:val="24"/>
          <w:szCs w:val="24"/>
          <w:lang w:val="en-US"/>
        </w:rPr>
        <w:t>and also towards an organic dye, MO</w:t>
      </w:r>
      <w:r w:rsidR="00300E6C">
        <w:rPr>
          <w:rFonts w:ascii="Times New Roman" w:hAnsi="Times New Roman" w:cs="Times New Roman"/>
          <w:sz w:val="24"/>
          <w:szCs w:val="24"/>
          <w:lang w:val="en-US"/>
        </w:rPr>
        <w:t xml:space="preserve">. Also for this study, 5 mg of polymer powders were dispersed in 6 mL of </w:t>
      </w:r>
      <w:r w:rsidR="00A72E0D">
        <w:rPr>
          <w:rFonts w:ascii="Times New Roman" w:hAnsi="Times New Roman" w:cs="Times New Roman"/>
          <w:sz w:val="24"/>
          <w:szCs w:val="24"/>
          <w:lang w:val="en-US"/>
        </w:rPr>
        <w:t>every</w:t>
      </w:r>
      <w:r w:rsidR="00300E6C">
        <w:rPr>
          <w:rFonts w:ascii="Times New Roman" w:hAnsi="Times New Roman" w:cs="Times New Roman"/>
          <w:sz w:val="24"/>
          <w:szCs w:val="24"/>
          <w:lang w:val="en-US"/>
        </w:rPr>
        <w:t xml:space="preserve"> solution </w:t>
      </w:r>
      <w:r w:rsidR="000F7B3B" w:rsidRPr="00E93FAB">
        <w:rPr>
          <w:rFonts w:ascii="Times New Roman" w:hAnsi="Times New Roman" w:cs="Times New Roman"/>
          <w:sz w:val="24"/>
          <w:szCs w:val="24"/>
          <w:lang w:val="en-US"/>
        </w:rPr>
        <w:t>with a concentration of</w:t>
      </w:r>
      <w:r w:rsidR="000F7B3B">
        <w:rPr>
          <w:rFonts w:ascii="Times New Roman" w:hAnsi="Times New Roman" w:cs="Times New Roman"/>
          <w:sz w:val="24"/>
          <w:szCs w:val="24"/>
          <w:lang w:val="en-US"/>
        </w:rPr>
        <w:t xml:space="preserve"> </w:t>
      </w:r>
      <w:r w:rsidR="00300E6C">
        <w:rPr>
          <w:rFonts w:ascii="Times New Roman" w:hAnsi="Times New Roman" w:cs="Times New Roman"/>
          <w:sz w:val="24"/>
          <w:szCs w:val="24"/>
          <w:lang w:val="en-US"/>
        </w:rPr>
        <w:t>10</w:t>
      </w:r>
      <w:r w:rsidR="00300E6C">
        <w:rPr>
          <w:rFonts w:ascii="Times New Roman" w:hAnsi="Times New Roman" w:cs="Times New Roman"/>
          <w:sz w:val="24"/>
          <w:szCs w:val="24"/>
          <w:vertAlign w:val="superscript"/>
          <w:lang w:val="en-US"/>
        </w:rPr>
        <w:t xml:space="preserve">-4 </w:t>
      </w:r>
      <w:r w:rsidR="00300E6C">
        <w:rPr>
          <w:rFonts w:ascii="Times New Roman" w:hAnsi="Times New Roman" w:cs="Times New Roman"/>
          <w:sz w:val="24"/>
          <w:szCs w:val="24"/>
          <w:lang w:val="en-US"/>
        </w:rPr>
        <w:t>M</w:t>
      </w:r>
      <w:r w:rsidR="000F7B3B">
        <w:rPr>
          <w:rFonts w:ascii="Times New Roman" w:hAnsi="Times New Roman" w:cs="Times New Roman"/>
          <w:sz w:val="24"/>
          <w:szCs w:val="24"/>
          <w:lang w:val="en-US"/>
        </w:rPr>
        <w:t>.</w:t>
      </w:r>
      <w:r w:rsidR="0011260A">
        <w:rPr>
          <w:rFonts w:ascii="Times New Roman" w:hAnsi="Times New Roman" w:cs="Times New Roman"/>
          <w:sz w:val="24"/>
          <w:szCs w:val="24"/>
          <w:lang w:val="en-US"/>
        </w:rPr>
        <w:t xml:space="preserve"> </w:t>
      </w:r>
      <w:r w:rsidR="000F7B3B">
        <w:rPr>
          <w:rFonts w:ascii="Times New Roman" w:hAnsi="Times New Roman" w:cs="Times New Roman"/>
          <w:sz w:val="24"/>
          <w:szCs w:val="24"/>
          <w:lang w:val="en-US"/>
        </w:rPr>
        <w:t>A</w:t>
      </w:r>
      <w:r w:rsidR="0011260A">
        <w:rPr>
          <w:rFonts w:ascii="Times New Roman" w:hAnsi="Times New Roman" w:cs="Times New Roman"/>
          <w:sz w:val="24"/>
          <w:szCs w:val="24"/>
          <w:lang w:val="en-US"/>
        </w:rPr>
        <w:t xml:space="preserve">fter the adsorption process the variation in the concentration was estimated </w:t>
      </w:r>
      <w:proofErr w:type="spellStart"/>
      <w:r w:rsidR="0011260A">
        <w:rPr>
          <w:rFonts w:ascii="Times New Roman" w:hAnsi="Times New Roman" w:cs="Times New Roman"/>
          <w:sz w:val="24"/>
          <w:szCs w:val="24"/>
          <w:lang w:val="en-US"/>
        </w:rPr>
        <w:t>spectrophotometrically</w:t>
      </w:r>
      <w:proofErr w:type="spellEnd"/>
      <w:r w:rsidR="00470F1B">
        <w:rPr>
          <w:rFonts w:ascii="Times New Roman" w:hAnsi="Times New Roman" w:cs="Times New Roman"/>
          <w:sz w:val="24"/>
          <w:szCs w:val="24"/>
          <w:lang w:val="en-US"/>
        </w:rPr>
        <w:t xml:space="preserve"> via the solution absorbance at 296 nm for ASA</w:t>
      </w:r>
      <w:r w:rsidR="00A72E0D">
        <w:rPr>
          <w:rFonts w:ascii="Times New Roman" w:hAnsi="Times New Roman" w:cs="Times New Roman"/>
          <w:sz w:val="24"/>
          <w:szCs w:val="24"/>
          <w:lang w:val="en-US"/>
        </w:rPr>
        <w:t>,</w:t>
      </w:r>
      <w:r w:rsidR="00470F1B">
        <w:rPr>
          <w:rFonts w:ascii="Times New Roman" w:hAnsi="Times New Roman" w:cs="Times New Roman"/>
          <w:sz w:val="24"/>
          <w:szCs w:val="24"/>
          <w:lang w:val="en-US"/>
        </w:rPr>
        <w:t xml:space="preserve"> 275 nm for TRIM</w:t>
      </w:r>
      <w:r w:rsidR="00A72E0D">
        <w:rPr>
          <w:rFonts w:ascii="Times New Roman" w:hAnsi="Times New Roman" w:cs="Times New Roman"/>
          <w:sz w:val="24"/>
          <w:szCs w:val="24"/>
          <w:lang w:val="en-US"/>
        </w:rPr>
        <w:t xml:space="preserve"> </w:t>
      </w:r>
      <w:r w:rsidR="00A72E0D" w:rsidRPr="00E93FAB">
        <w:rPr>
          <w:rFonts w:ascii="Times New Roman" w:hAnsi="Times New Roman" w:cs="Times New Roman"/>
          <w:sz w:val="24"/>
          <w:szCs w:val="24"/>
          <w:lang w:val="en-US"/>
        </w:rPr>
        <w:t>and 464 nm for MO</w:t>
      </w:r>
      <w:r w:rsidR="00470F1B" w:rsidRPr="00E93FAB">
        <w:rPr>
          <w:rFonts w:ascii="Times New Roman" w:hAnsi="Times New Roman" w:cs="Times New Roman"/>
          <w:sz w:val="24"/>
          <w:szCs w:val="24"/>
          <w:lang w:val="en-US"/>
        </w:rPr>
        <w:t>.</w:t>
      </w:r>
      <w:r w:rsidR="00A72E0D" w:rsidRPr="00E93FAB">
        <w:rPr>
          <w:rFonts w:ascii="Times New Roman" w:hAnsi="Times New Roman" w:cs="Times New Roman"/>
          <w:sz w:val="24"/>
          <w:szCs w:val="24"/>
          <w:lang w:val="en-US"/>
        </w:rPr>
        <w:t xml:space="preserve"> The selectivity of the binding was also tested in a mixture of DICLO and MO</w:t>
      </w:r>
      <w:r w:rsidR="000B1745" w:rsidRPr="00E93FAB">
        <w:rPr>
          <w:rFonts w:ascii="Times New Roman" w:hAnsi="Times New Roman" w:cs="Times New Roman"/>
          <w:sz w:val="24"/>
          <w:szCs w:val="24"/>
          <w:lang w:val="en-US"/>
        </w:rPr>
        <w:t xml:space="preserve">, preparing a solution in which the two organic compounds </w:t>
      </w:r>
      <w:r w:rsidR="000B1745" w:rsidRPr="00E93FAB">
        <w:rPr>
          <w:rFonts w:ascii="Times New Roman" w:hAnsi="Times New Roman" w:cs="Times New Roman"/>
          <w:sz w:val="24"/>
          <w:szCs w:val="24"/>
          <w:lang w:val="en-US"/>
        </w:rPr>
        <w:lastRenderedPageBreak/>
        <w:t>have an initial concentration of 5 · 10</w:t>
      </w:r>
      <w:r w:rsidR="000B1745" w:rsidRPr="00E93FAB">
        <w:rPr>
          <w:rFonts w:ascii="Times New Roman" w:hAnsi="Times New Roman" w:cs="Times New Roman"/>
          <w:sz w:val="24"/>
          <w:szCs w:val="24"/>
          <w:vertAlign w:val="superscript"/>
          <w:lang w:val="en-US"/>
        </w:rPr>
        <w:t xml:space="preserve">-5 </w:t>
      </w:r>
      <w:r w:rsidR="000B1745" w:rsidRPr="00E93FAB">
        <w:rPr>
          <w:rFonts w:ascii="Times New Roman" w:hAnsi="Times New Roman" w:cs="Times New Roman"/>
          <w:sz w:val="24"/>
          <w:szCs w:val="24"/>
          <w:lang w:val="en-US"/>
        </w:rPr>
        <w:t xml:space="preserve">M and evaluating the variation in the two concentrations </w:t>
      </w:r>
      <w:proofErr w:type="spellStart"/>
      <w:r w:rsidR="000B1745" w:rsidRPr="00E93FAB">
        <w:rPr>
          <w:rFonts w:ascii="Times New Roman" w:hAnsi="Times New Roman" w:cs="Times New Roman"/>
          <w:sz w:val="24"/>
          <w:szCs w:val="24"/>
          <w:lang w:val="en-US"/>
        </w:rPr>
        <w:t>spectrophotometrically</w:t>
      </w:r>
      <w:proofErr w:type="spellEnd"/>
      <w:r w:rsidR="000B1745" w:rsidRPr="00E93FAB">
        <w:rPr>
          <w:rFonts w:ascii="Times New Roman" w:hAnsi="Times New Roman" w:cs="Times New Roman"/>
          <w:sz w:val="24"/>
          <w:szCs w:val="24"/>
          <w:lang w:val="en-US"/>
        </w:rPr>
        <w:t>.</w:t>
      </w:r>
      <w:r w:rsidR="000B1745">
        <w:rPr>
          <w:rFonts w:ascii="Times New Roman" w:hAnsi="Times New Roman" w:cs="Times New Roman"/>
          <w:sz w:val="24"/>
          <w:szCs w:val="24"/>
          <w:lang w:val="en-US"/>
        </w:rPr>
        <w:t xml:space="preserve"> </w:t>
      </w:r>
    </w:p>
    <w:p w:rsidR="00160250" w:rsidRDefault="00160250" w:rsidP="00D34ADF">
      <w:pPr>
        <w:spacing w:line="480" w:lineRule="auto"/>
        <w:contextualSpacing/>
        <w:jc w:val="both"/>
        <w:rPr>
          <w:rFonts w:ascii="Times New Roman" w:hAnsi="Times New Roman" w:cs="Times New Roman"/>
          <w:sz w:val="24"/>
          <w:szCs w:val="24"/>
          <w:lang w:val="en-US"/>
        </w:rPr>
      </w:pPr>
    </w:p>
    <w:p w:rsidR="00160250" w:rsidRDefault="00160250" w:rsidP="00D34ADF">
      <w:pPr>
        <w:spacing w:line="480" w:lineRule="auto"/>
        <w:contextualSpacing/>
        <w:rPr>
          <w:rFonts w:ascii="Times New Roman" w:hAnsi="Times New Roman" w:cs="Times New Roman"/>
          <w:b/>
          <w:sz w:val="24"/>
          <w:szCs w:val="24"/>
          <w:lang w:val="en-US"/>
        </w:rPr>
      </w:pPr>
      <w:r w:rsidRPr="00DC0E6E">
        <w:rPr>
          <w:rFonts w:ascii="Times New Roman" w:hAnsi="Times New Roman" w:cs="Times New Roman"/>
          <w:b/>
          <w:sz w:val="24"/>
          <w:szCs w:val="24"/>
          <w:lang w:val="en-US"/>
        </w:rPr>
        <w:t>3. Results and discussion</w:t>
      </w:r>
    </w:p>
    <w:p w:rsidR="00D50226" w:rsidRPr="00D50226" w:rsidRDefault="00D50226" w:rsidP="00D34ADF">
      <w:pPr>
        <w:spacing w:line="480" w:lineRule="auto"/>
        <w:contextualSpacing/>
        <w:rPr>
          <w:rFonts w:ascii="Times New Roman" w:hAnsi="Times New Roman" w:cs="Times New Roman"/>
          <w:i/>
          <w:sz w:val="24"/>
          <w:szCs w:val="24"/>
          <w:lang w:val="en-US"/>
        </w:rPr>
      </w:pPr>
      <w:r>
        <w:rPr>
          <w:rFonts w:ascii="Times New Roman" w:hAnsi="Times New Roman" w:cs="Times New Roman"/>
          <w:i/>
          <w:sz w:val="24"/>
          <w:szCs w:val="24"/>
          <w:lang w:val="en-US"/>
        </w:rPr>
        <w:t>3</w:t>
      </w:r>
      <w:r w:rsidRPr="00A552D2">
        <w:rPr>
          <w:rFonts w:ascii="Times New Roman" w:hAnsi="Times New Roman" w:cs="Times New Roman"/>
          <w:i/>
          <w:sz w:val="24"/>
          <w:szCs w:val="24"/>
          <w:lang w:val="en-US"/>
        </w:rPr>
        <w:t xml:space="preserve">.1 </w:t>
      </w:r>
      <w:r>
        <w:rPr>
          <w:rFonts w:ascii="Times New Roman" w:hAnsi="Times New Roman" w:cs="Times New Roman"/>
          <w:i/>
          <w:sz w:val="24"/>
          <w:szCs w:val="24"/>
          <w:lang w:val="en-US"/>
        </w:rPr>
        <w:t>MIP synthesis</w:t>
      </w:r>
    </w:p>
    <w:p w:rsidR="009A4270" w:rsidRDefault="00F41BD6" w:rsidP="00D34ADF">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In this work, the synthesis of the MIP material</w:t>
      </w:r>
      <w:r w:rsidR="008B7458">
        <w:rPr>
          <w:rFonts w:ascii="Times New Roman" w:hAnsi="Times New Roman" w:cs="Times New Roman"/>
          <w:sz w:val="24"/>
          <w:szCs w:val="24"/>
          <w:lang w:val="en-US"/>
        </w:rPr>
        <w:t xml:space="preserve"> was </w:t>
      </w:r>
      <w:r>
        <w:rPr>
          <w:rFonts w:ascii="Times New Roman" w:hAnsi="Times New Roman" w:cs="Times New Roman"/>
          <w:sz w:val="24"/>
          <w:szCs w:val="24"/>
          <w:lang w:val="en-US"/>
        </w:rPr>
        <w:t>specifically addressed to capture diclofenac molecules in water</w:t>
      </w:r>
      <w:r w:rsidR="00DC0E6E">
        <w:rPr>
          <w:rFonts w:ascii="Times New Roman" w:hAnsi="Times New Roman" w:cs="Times New Roman"/>
          <w:sz w:val="24"/>
          <w:szCs w:val="24"/>
          <w:lang w:val="en-US"/>
        </w:rPr>
        <w:t xml:space="preserve"> by </w:t>
      </w:r>
      <w:r>
        <w:rPr>
          <w:rFonts w:ascii="Times New Roman" w:hAnsi="Times New Roman" w:cs="Times New Roman"/>
          <w:sz w:val="24"/>
          <w:szCs w:val="24"/>
          <w:lang w:val="en-US"/>
        </w:rPr>
        <w:t>using a simple and</w:t>
      </w:r>
      <w:r w:rsidR="00DC0E6E">
        <w:rPr>
          <w:rFonts w:ascii="Times New Roman" w:hAnsi="Times New Roman" w:cs="Times New Roman"/>
          <w:sz w:val="24"/>
          <w:szCs w:val="24"/>
          <w:lang w:val="en-US"/>
        </w:rPr>
        <w:t xml:space="preserve"> fast bulk polymerization process</w:t>
      </w:r>
      <w:r>
        <w:rPr>
          <w:rFonts w:ascii="Times New Roman" w:hAnsi="Times New Roman" w:cs="Times New Roman"/>
          <w:sz w:val="24"/>
          <w:szCs w:val="24"/>
          <w:lang w:val="en-US"/>
        </w:rPr>
        <w:t>.</w:t>
      </w:r>
      <w:r w:rsidR="00DC0E6E">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D83911">
        <w:rPr>
          <w:rFonts w:ascii="Times New Roman" w:hAnsi="Times New Roman" w:cs="Times New Roman"/>
          <w:sz w:val="24"/>
          <w:szCs w:val="24"/>
          <w:lang w:val="en-US"/>
        </w:rPr>
        <w:t xml:space="preserve">he chemical structures of </w:t>
      </w:r>
      <w:r w:rsidR="00200732">
        <w:rPr>
          <w:rFonts w:ascii="Times New Roman" w:hAnsi="Times New Roman" w:cs="Times New Roman"/>
          <w:sz w:val="24"/>
          <w:szCs w:val="24"/>
          <w:lang w:val="en-US"/>
        </w:rPr>
        <w:t xml:space="preserve">the </w:t>
      </w:r>
      <w:r>
        <w:rPr>
          <w:rFonts w:ascii="Times New Roman" w:hAnsi="Times New Roman" w:cs="Times New Roman"/>
          <w:sz w:val="24"/>
          <w:szCs w:val="24"/>
          <w:lang w:val="en-US"/>
        </w:rPr>
        <w:t>selected</w:t>
      </w:r>
      <w:r w:rsidR="003B737B">
        <w:rPr>
          <w:rFonts w:ascii="Times New Roman" w:hAnsi="Times New Roman" w:cs="Times New Roman"/>
          <w:sz w:val="24"/>
          <w:szCs w:val="24"/>
          <w:lang w:val="en-US"/>
        </w:rPr>
        <w:t xml:space="preserve"> </w:t>
      </w:r>
      <w:r w:rsidR="00D83911">
        <w:rPr>
          <w:rFonts w:ascii="Times New Roman" w:hAnsi="Times New Roman" w:cs="Times New Roman"/>
          <w:sz w:val="24"/>
          <w:szCs w:val="24"/>
          <w:lang w:val="en-US"/>
        </w:rPr>
        <w:t xml:space="preserve">functional monomer, cross-linker and template are shown in Fig. 1. </w:t>
      </w:r>
      <w:r w:rsidR="00700B04">
        <w:rPr>
          <w:rFonts w:ascii="Times New Roman" w:hAnsi="Times New Roman" w:cs="Times New Roman"/>
          <w:sz w:val="24"/>
          <w:szCs w:val="24"/>
          <w:lang w:val="en-US"/>
        </w:rPr>
        <w:t xml:space="preserve">MAA was chosen </w:t>
      </w:r>
      <w:r w:rsidR="003B737B">
        <w:rPr>
          <w:rFonts w:ascii="Times New Roman" w:hAnsi="Times New Roman" w:cs="Times New Roman"/>
          <w:sz w:val="24"/>
          <w:szCs w:val="24"/>
          <w:lang w:val="en-US"/>
        </w:rPr>
        <w:t xml:space="preserve">as functional monomer </w:t>
      </w:r>
      <w:r w:rsidR="00A4533D">
        <w:rPr>
          <w:rFonts w:ascii="Times New Roman" w:hAnsi="Times New Roman" w:cs="Times New Roman"/>
          <w:sz w:val="24"/>
          <w:szCs w:val="24"/>
          <w:lang w:val="en-US"/>
        </w:rPr>
        <w:t>for its</w:t>
      </w:r>
      <w:r w:rsidR="00FB57ED">
        <w:rPr>
          <w:rFonts w:ascii="Times New Roman" w:hAnsi="Times New Roman" w:cs="Times New Roman"/>
          <w:sz w:val="24"/>
          <w:szCs w:val="24"/>
          <w:lang w:val="en-US"/>
        </w:rPr>
        <w:t xml:space="preserve"> </w:t>
      </w:r>
      <w:r w:rsidR="000E3168">
        <w:rPr>
          <w:rFonts w:ascii="Times New Roman" w:hAnsi="Times New Roman" w:cs="Times New Roman"/>
          <w:sz w:val="24"/>
          <w:szCs w:val="24"/>
          <w:lang w:val="en-US"/>
        </w:rPr>
        <w:t xml:space="preserve">acid functionality that could </w:t>
      </w:r>
      <w:r w:rsidR="00400794">
        <w:rPr>
          <w:rFonts w:ascii="Times New Roman" w:hAnsi="Times New Roman" w:cs="Times New Roman"/>
          <w:sz w:val="24"/>
          <w:szCs w:val="24"/>
          <w:lang w:val="en-US"/>
        </w:rPr>
        <w:t xml:space="preserve">interact with the DICLO molecules through </w:t>
      </w:r>
      <w:r w:rsidR="000E3168">
        <w:rPr>
          <w:rFonts w:ascii="Times New Roman" w:hAnsi="Times New Roman" w:cs="Times New Roman"/>
          <w:sz w:val="24"/>
          <w:szCs w:val="24"/>
          <w:lang w:val="en-US"/>
        </w:rPr>
        <w:t>hydrogen bond</w:t>
      </w:r>
      <w:r w:rsidR="00400794">
        <w:rPr>
          <w:rFonts w:ascii="Times New Roman" w:hAnsi="Times New Roman" w:cs="Times New Roman"/>
          <w:sz w:val="24"/>
          <w:szCs w:val="24"/>
          <w:lang w:val="en-US"/>
        </w:rPr>
        <w:t>ing</w:t>
      </w:r>
      <w:r w:rsidR="00FA5FDB">
        <w:rPr>
          <w:rFonts w:ascii="Times New Roman" w:hAnsi="Times New Roman" w:cs="Times New Roman"/>
          <w:sz w:val="24"/>
          <w:szCs w:val="24"/>
          <w:lang w:val="en-US"/>
        </w:rPr>
        <w:t>; moreover</w:t>
      </w:r>
      <w:r w:rsidR="00200732">
        <w:rPr>
          <w:rFonts w:ascii="Times New Roman" w:hAnsi="Times New Roman" w:cs="Times New Roman"/>
          <w:sz w:val="24"/>
          <w:szCs w:val="24"/>
          <w:lang w:val="en-US"/>
        </w:rPr>
        <w:t>,</w:t>
      </w:r>
      <w:r w:rsidR="00FA5FDB">
        <w:rPr>
          <w:rFonts w:ascii="Times New Roman" w:hAnsi="Times New Roman" w:cs="Times New Roman"/>
          <w:sz w:val="24"/>
          <w:szCs w:val="24"/>
          <w:lang w:val="en-US"/>
        </w:rPr>
        <w:t xml:space="preserve"> its hydrophilic </w:t>
      </w:r>
      <w:r w:rsidR="00BA3A74">
        <w:rPr>
          <w:rFonts w:ascii="Times New Roman" w:hAnsi="Times New Roman" w:cs="Times New Roman"/>
          <w:sz w:val="24"/>
          <w:szCs w:val="24"/>
          <w:lang w:val="en-US"/>
        </w:rPr>
        <w:t xml:space="preserve">nature helps to </w:t>
      </w:r>
      <w:r w:rsidR="00FA5FDB">
        <w:rPr>
          <w:rFonts w:ascii="Times New Roman" w:hAnsi="Times New Roman" w:cs="Times New Roman"/>
          <w:sz w:val="24"/>
          <w:szCs w:val="24"/>
          <w:lang w:val="en-US"/>
        </w:rPr>
        <w:t>improv</w:t>
      </w:r>
      <w:r w:rsidR="00BA3A74">
        <w:rPr>
          <w:rFonts w:ascii="Times New Roman" w:hAnsi="Times New Roman" w:cs="Times New Roman"/>
          <w:sz w:val="24"/>
          <w:szCs w:val="24"/>
          <w:lang w:val="en-US"/>
        </w:rPr>
        <w:t>e material</w:t>
      </w:r>
      <w:r w:rsidR="00FA5FDB">
        <w:rPr>
          <w:rFonts w:ascii="Times New Roman" w:hAnsi="Times New Roman" w:cs="Times New Roman"/>
          <w:sz w:val="24"/>
          <w:szCs w:val="24"/>
          <w:lang w:val="en-US"/>
        </w:rPr>
        <w:t xml:space="preserve"> wetting </w:t>
      </w:r>
      <w:r w:rsidR="00BA3A74">
        <w:rPr>
          <w:rFonts w:ascii="Times New Roman" w:hAnsi="Times New Roman" w:cs="Times New Roman"/>
          <w:sz w:val="24"/>
          <w:szCs w:val="24"/>
          <w:lang w:val="en-US"/>
        </w:rPr>
        <w:t>in</w:t>
      </w:r>
      <w:r w:rsidR="00FA5FDB">
        <w:rPr>
          <w:rFonts w:ascii="Times New Roman" w:hAnsi="Times New Roman" w:cs="Times New Roman"/>
          <w:sz w:val="24"/>
          <w:szCs w:val="24"/>
          <w:lang w:val="en-US"/>
        </w:rPr>
        <w:t xml:space="preserve"> water</w:t>
      </w:r>
      <w:r w:rsidR="00BA3A74">
        <w:rPr>
          <w:rFonts w:ascii="Times New Roman" w:hAnsi="Times New Roman" w:cs="Times New Roman"/>
          <w:sz w:val="24"/>
          <w:szCs w:val="24"/>
          <w:lang w:val="en-US"/>
        </w:rPr>
        <w:t xml:space="preserve"> medium</w:t>
      </w:r>
      <w:r w:rsidR="00687200">
        <w:rPr>
          <w:rFonts w:ascii="Times New Roman" w:hAnsi="Times New Roman" w:cs="Times New Roman"/>
          <w:sz w:val="24"/>
          <w:szCs w:val="24"/>
          <w:lang w:val="en-US"/>
        </w:rPr>
        <w:t xml:space="preserve"> [3</w:t>
      </w:r>
      <w:r w:rsidR="00812E61">
        <w:rPr>
          <w:rFonts w:ascii="Times New Roman" w:hAnsi="Times New Roman" w:cs="Times New Roman"/>
          <w:sz w:val="24"/>
          <w:szCs w:val="24"/>
          <w:lang w:val="en-US"/>
        </w:rPr>
        <w:t>5</w:t>
      </w:r>
      <w:r w:rsidR="00687200">
        <w:rPr>
          <w:rFonts w:ascii="Times New Roman" w:hAnsi="Times New Roman" w:cs="Times New Roman"/>
          <w:sz w:val="24"/>
          <w:szCs w:val="24"/>
          <w:lang w:val="en-US"/>
        </w:rPr>
        <w:t>]</w:t>
      </w:r>
      <w:r w:rsidR="00FA5FDB">
        <w:rPr>
          <w:rFonts w:ascii="Times New Roman" w:hAnsi="Times New Roman" w:cs="Times New Roman"/>
          <w:sz w:val="24"/>
          <w:szCs w:val="24"/>
          <w:lang w:val="en-US"/>
        </w:rPr>
        <w:t xml:space="preserve">. This last aspect </w:t>
      </w:r>
      <w:r w:rsidR="003F4107">
        <w:rPr>
          <w:rFonts w:ascii="Times New Roman" w:hAnsi="Times New Roman" w:cs="Times New Roman"/>
          <w:sz w:val="24"/>
          <w:szCs w:val="24"/>
          <w:lang w:val="en-US"/>
        </w:rPr>
        <w:t>plays a crucial role</w:t>
      </w:r>
      <w:r w:rsidR="00FA5FDB">
        <w:rPr>
          <w:rFonts w:ascii="Times New Roman" w:hAnsi="Times New Roman" w:cs="Times New Roman"/>
          <w:sz w:val="24"/>
          <w:szCs w:val="24"/>
          <w:lang w:val="en-US"/>
        </w:rPr>
        <w:t xml:space="preserve"> to obtain an efficient water compatible MIP for the removal of organic compounds from water samples.</w:t>
      </w:r>
      <w:r w:rsidR="00E568AD">
        <w:rPr>
          <w:rFonts w:ascii="Times New Roman" w:hAnsi="Times New Roman" w:cs="Times New Roman"/>
          <w:sz w:val="24"/>
          <w:szCs w:val="24"/>
          <w:lang w:val="en-US"/>
        </w:rPr>
        <w:t xml:space="preserve"> </w:t>
      </w:r>
      <w:r w:rsidR="003F4107">
        <w:rPr>
          <w:rFonts w:ascii="Times New Roman" w:hAnsi="Times New Roman" w:cs="Times New Roman"/>
          <w:sz w:val="24"/>
          <w:szCs w:val="24"/>
          <w:lang w:val="en-US"/>
        </w:rPr>
        <w:t xml:space="preserve">To realize a material having 3D dimensional stability of the molecular recognition sites, an excess of cross-linker </w:t>
      </w:r>
      <w:r w:rsidR="00E568AD">
        <w:rPr>
          <w:rFonts w:ascii="Times New Roman" w:hAnsi="Times New Roman" w:cs="Times New Roman"/>
          <w:sz w:val="24"/>
          <w:szCs w:val="24"/>
          <w:lang w:val="en-US"/>
        </w:rPr>
        <w:t xml:space="preserve">EGDMA </w:t>
      </w:r>
      <w:r w:rsidR="003F4107">
        <w:rPr>
          <w:rFonts w:ascii="Times New Roman" w:hAnsi="Times New Roman" w:cs="Times New Roman"/>
          <w:sz w:val="24"/>
          <w:szCs w:val="24"/>
          <w:lang w:val="en-US"/>
        </w:rPr>
        <w:t>was</w:t>
      </w:r>
      <w:r w:rsidR="00E568AD">
        <w:rPr>
          <w:rFonts w:ascii="Times New Roman" w:hAnsi="Times New Roman" w:cs="Times New Roman"/>
          <w:sz w:val="24"/>
          <w:szCs w:val="24"/>
          <w:lang w:val="en-US"/>
        </w:rPr>
        <w:t xml:space="preserve"> employed</w:t>
      </w:r>
      <w:r w:rsidR="003F4107">
        <w:rPr>
          <w:rFonts w:ascii="Times New Roman" w:hAnsi="Times New Roman" w:cs="Times New Roman"/>
          <w:sz w:val="24"/>
          <w:szCs w:val="24"/>
          <w:lang w:val="en-US"/>
        </w:rPr>
        <w:t>.</w:t>
      </w:r>
      <w:r w:rsidR="00E568AD">
        <w:rPr>
          <w:rFonts w:ascii="Times New Roman" w:hAnsi="Times New Roman" w:cs="Times New Roman"/>
          <w:sz w:val="24"/>
          <w:szCs w:val="24"/>
          <w:lang w:val="en-US"/>
        </w:rPr>
        <w:t xml:space="preserve"> </w:t>
      </w:r>
      <w:r w:rsidR="003F4107">
        <w:rPr>
          <w:rFonts w:ascii="Times New Roman" w:hAnsi="Times New Roman" w:cs="Times New Roman"/>
          <w:sz w:val="24"/>
          <w:szCs w:val="24"/>
          <w:lang w:val="en-US"/>
        </w:rPr>
        <w:t>In light of this,</w:t>
      </w:r>
      <w:r w:rsidR="00746CFB">
        <w:rPr>
          <w:rFonts w:ascii="Times New Roman" w:hAnsi="Times New Roman" w:cs="Times New Roman"/>
          <w:sz w:val="24"/>
          <w:szCs w:val="24"/>
          <w:lang w:val="en-US"/>
        </w:rPr>
        <w:t xml:space="preserve"> the molar ratio of template/monomer/cross-linker was fixed to 0.1:1:5.</w:t>
      </w:r>
      <w:r w:rsidR="00F97EC6">
        <w:rPr>
          <w:rFonts w:ascii="Times New Roman" w:hAnsi="Times New Roman" w:cs="Times New Roman"/>
          <w:sz w:val="24"/>
          <w:szCs w:val="24"/>
          <w:lang w:val="en-US"/>
        </w:rPr>
        <w:t xml:space="preserve"> ACN </w:t>
      </w:r>
      <w:r w:rsidR="003F4107">
        <w:rPr>
          <w:rFonts w:ascii="Times New Roman" w:hAnsi="Times New Roman" w:cs="Times New Roman"/>
          <w:sz w:val="24"/>
          <w:szCs w:val="24"/>
          <w:lang w:val="en-US"/>
        </w:rPr>
        <w:t xml:space="preserve">was </w:t>
      </w:r>
      <w:r w:rsidR="00F97EC6">
        <w:rPr>
          <w:rFonts w:ascii="Times New Roman" w:hAnsi="Times New Roman" w:cs="Times New Roman"/>
          <w:sz w:val="24"/>
          <w:szCs w:val="24"/>
          <w:lang w:val="en-US"/>
        </w:rPr>
        <w:t xml:space="preserve">used as </w:t>
      </w:r>
      <w:proofErr w:type="spellStart"/>
      <w:r w:rsidR="00F97EC6">
        <w:rPr>
          <w:rFonts w:ascii="Times New Roman" w:hAnsi="Times New Roman" w:cs="Times New Roman"/>
          <w:sz w:val="24"/>
          <w:szCs w:val="24"/>
          <w:lang w:val="en-US"/>
        </w:rPr>
        <w:t>porogen</w:t>
      </w:r>
      <w:proofErr w:type="spellEnd"/>
      <w:r w:rsidR="003F4107">
        <w:rPr>
          <w:rFonts w:ascii="Times New Roman" w:hAnsi="Times New Roman" w:cs="Times New Roman"/>
          <w:sz w:val="24"/>
          <w:szCs w:val="24"/>
          <w:lang w:val="en-US"/>
        </w:rPr>
        <w:t xml:space="preserve">, </w:t>
      </w:r>
      <w:r w:rsidR="00200732">
        <w:rPr>
          <w:rFonts w:ascii="Times New Roman" w:hAnsi="Times New Roman" w:cs="Times New Roman"/>
          <w:sz w:val="24"/>
          <w:szCs w:val="24"/>
          <w:lang w:val="en-US"/>
        </w:rPr>
        <w:t>thanks</w:t>
      </w:r>
      <w:r w:rsidR="003F4107">
        <w:rPr>
          <w:rFonts w:ascii="Times New Roman" w:hAnsi="Times New Roman" w:cs="Times New Roman"/>
          <w:sz w:val="24"/>
          <w:szCs w:val="24"/>
          <w:lang w:val="en-US"/>
        </w:rPr>
        <w:t xml:space="preserve"> to</w:t>
      </w:r>
      <w:r w:rsidR="00F97EC6">
        <w:rPr>
          <w:rFonts w:ascii="Times New Roman" w:hAnsi="Times New Roman" w:cs="Times New Roman"/>
          <w:sz w:val="24"/>
          <w:szCs w:val="24"/>
          <w:lang w:val="en-US"/>
        </w:rPr>
        <w:t xml:space="preserve"> its aprotic and polar nature that ensures good solubility of the template organic reagents and contributes to the formation of polar interactions such as the hydrogen bonds between the functional monomer </w:t>
      </w:r>
      <w:r w:rsidR="00687575">
        <w:rPr>
          <w:rFonts w:ascii="Times New Roman" w:hAnsi="Times New Roman" w:cs="Times New Roman"/>
          <w:sz w:val="24"/>
          <w:szCs w:val="24"/>
          <w:lang w:val="en-US"/>
        </w:rPr>
        <w:t>and the template.</w:t>
      </w:r>
      <w:r w:rsidR="003F4107">
        <w:rPr>
          <w:rFonts w:ascii="Times New Roman" w:hAnsi="Times New Roman" w:cs="Times New Roman"/>
          <w:sz w:val="24"/>
          <w:szCs w:val="24"/>
          <w:lang w:val="en-US"/>
        </w:rPr>
        <w:t xml:space="preserve"> As well stated, the choice of </w:t>
      </w:r>
      <w:proofErr w:type="spellStart"/>
      <w:r w:rsidR="003F4107">
        <w:rPr>
          <w:rFonts w:ascii="Times New Roman" w:hAnsi="Times New Roman" w:cs="Times New Roman"/>
          <w:sz w:val="24"/>
          <w:szCs w:val="24"/>
          <w:lang w:val="en-US"/>
        </w:rPr>
        <w:t>porogen</w:t>
      </w:r>
      <w:proofErr w:type="spellEnd"/>
      <w:r w:rsidR="003F4107">
        <w:rPr>
          <w:rFonts w:ascii="Times New Roman" w:hAnsi="Times New Roman" w:cs="Times New Roman"/>
          <w:sz w:val="24"/>
          <w:szCs w:val="24"/>
          <w:lang w:val="en-US"/>
        </w:rPr>
        <w:t xml:space="preserve"> can be</w:t>
      </w:r>
      <w:r w:rsidR="00200732">
        <w:rPr>
          <w:rFonts w:ascii="Times New Roman" w:hAnsi="Times New Roman" w:cs="Times New Roman"/>
          <w:sz w:val="24"/>
          <w:szCs w:val="24"/>
          <w:lang w:val="en-US"/>
        </w:rPr>
        <w:t xml:space="preserve"> a</w:t>
      </w:r>
      <w:r w:rsidR="003F4107">
        <w:rPr>
          <w:rFonts w:ascii="Times New Roman" w:hAnsi="Times New Roman" w:cs="Times New Roman"/>
          <w:sz w:val="24"/>
          <w:szCs w:val="24"/>
          <w:lang w:val="en-US"/>
        </w:rPr>
        <w:t xml:space="preserve"> determinant factor to design an effective MIP.</w:t>
      </w:r>
      <w:r w:rsidR="00017E79">
        <w:rPr>
          <w:rFonts w:ascii="Times New Roman" w:hAnsi="Times New Roman" w:cs="Times New Roman"/>
          <w:sz w:val="24"/>
          <w:szCs w:val="24"/>
          <w:lang w:val="en-US"/>
        </w:rPr>
        <w:t xml:space="preserve"> </w:t>
      </w:r>
    </w:p>
    <w:p w:rsidR="00CC14FE" w:rsidRDefault="00CC14FE" w:rsidP="00CC14FE">
      <w:pPr>
        <w:spacing w:line="480" w:lineRule="auto"/>
        <w:ind w:firstLine="708"/>
        <w:contextualSpacing/>
        <w:jc w:val="center"/>
        <w:rPr>
          <w:rFonts w:ascii="Times New Roman" w:hAnsi="Times New Roman" w:cs="Times New Roman"/>
          <w:sz w:val="24"/>
          <w:szCs w:val="24"/>
          <w:lang w:val="en-US"/>
        </w:rPr>
      </w:pPr>
      <w:r w:rsidRPr="00CC14FE">
        <w:rPr>
          <w:rFonts w:ascii="Times New Roman" w:hAnsi="Times New Roman" w:cs="Times New Roman"/>
          <w:noProof/>
          <w:sz w:val="24"/>
          <w:szCs w:val="24"/>
          <w:lang w:eastAsia="it-IT"/>
        </w:rPr>
        <w:lastRenderedPageBreak/>
        <w:drawing>
          <wp:inline distT="0" distB="0" distL="0" distR="0">
            <wp:extent cx="2695575" cy="3070986"/>
            <wp:effectExtent l="0" t="0" r="0" b="0"/>
            <wp:docPr id="1" name="Immagine 1" descr="C:\Users\Maria\Desktop\Articoli pubblicati\11_Chem Eng J_2019\Figures\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Desktop\Articoli pubblicati\11_Chem Eng J_2019\Figures\Figure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4332" cy="3080962"/>
                    </a:xfrm>
                    <a:prstGeom prst="rect">
                      <a:avLst/>
                    </a:prstGeom>
                    <a:noFill/>
                    <a:ln>
                      <a:noFill/>
                    </a:ln>
                  </pic:spPr>
                </pic:pic>
              </a:graphicData>
            </a:graphic>
          </wp:inline>
        </w:drawing>
      </w:r>
    </w:p>
    <w:p w:rsidR="00CC14FE" w:rsidRDefault="00CC14FE" w:rsidP="00CC14FE">
      <w:pPr>
        <w:spacing w:line="480" w:lineRule="auto"/>
        <w:contextualSpacing/>
        <w:jc w:val="center"/>
        <w:rPr>
          <w:rFonts w:ascii="Times New Roman" w:hAnsi="Times New Roman" w:cs="Times New Roman"/>
          <w:sz w:val="24"/>
          <w:szCs w:val="24"/>
          <w:lang w:val="en-US"/>
        </w:rPr>
      </w:pPr>
      <w:r w:rsidRPr="00CC14FE">
        <w:rPr>
          <w:rFonts w:ascii="Times New Roman" w:hAnsi="Times New Roman" w:cs="Times New Roman"/>
          <w:sz w:val="24"/>
          <w:szCs w:val="24"/>
          <w:lang w:val="en-US"/>
        </w:rPr>
        <w:t xml:space="preserve">Fig. 1. Chemical structures of (a) </w:t>
      </w:r>
      <w:proofErr w:type="spellStart"/>
      <w:r w:rsidRPr="00CC14FE">
        <w:rPr>
          <w:rFonts w:ascii="Times New Roman" w:hAnsi="Times New Roman" w:cs="Times New Roman"/>
          <w:sz w:val="24"/>
          <w:szCs w:val="24"/>
          <w:lang w:val="en-US"/>
        </w:rPr>
        <w:t>methacrylic</w:t>
      </w:r>
      <w:proofErr w:type="spellEnd"/>
      <w:r w:rsidRPr="00CC14FE">
        <w:rPr>
          <w:rFonts w:ascii="Times New Roman" w:hAnsi="Times New Roman" w:cs="Times New Roman"/>
          <w:sz w:val="24"/>
          <w:szCs w:val="24"/>
          <w:lang w:val="en-US"/>
        </w:rPr>
        <w:t xml:space="preserve"> acid; (b) ethylene glycol </w:t>
      </w:r>
      <w:proofErr w:type="spellStart"/>
      <w:r w:rsidRPr="00CC14FE">
        <w:rPr>
          <w:rFonts w:ascii="Times New Roman" w:hAnsi="Times New Roman" w:cs="Times New Roman"/>
          <w:sz w:val="24"/>
          <w:szCs w:val="24"/>
          <w:lang w:val="en-US"/>
        </w:rPr>
        <w:t>dimethacrylate</w:t>
      </w:r>
      <w:proofErr w:type="spellEnd"/>
      <w:r w:rsidRPr="00CC14F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C14FE">
        <w:rPr>
          <w:rFonts w:ascii="Times New Roman" w:hAnsi="Times New Roman" w:cs="Times New Roman"/>
          <w:sz w:val="24"/>
          <w:szCs w:val="24"/>
          <w:lang w:val="en-US"/>
        </w:rPr>
        <w:t>(c) diclofenac sodium salt.</w:t>
      </w:r>
    </w:p>
    <w:p w:rsidR="00CC14FE" w:rsidRPr="00CC14FE" w:rsidRDefault="00CC14FE" w:rsidP="00CC14FE">
      <w:pPr>
        <w:spacing w:line="480" w:lineRule="auto"/>
        <w:contextualSpacing/>
        <w:jc w:val="both"/>
        <w:rPr>
          <w:rFonts w:ascii="Times New Roman" w:hAnsi="Times New Roman" w:cs="Times New Roman"/>
          <w:sz w:val="24"/>
          <w:szCs w:val="24"/>
          <w:lang w:val="en-US"/>
        </w:rPr>
      </w:pPr>
    </w:p>
    <w:p w:rsidR="00A92073" w:rsidRPr="00F0755B" w:rsidRDefault="00017E79" w:rsidP="00F0755B">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few papers report on the use of MAA as functional monomer in combination with </w:t>
      </w:r>
      <w:r w:rsidR="00D57183">
        <w:rPr>
          <w:rFonts w:ascii="Times New Roman" w:hAnsi="Times New Roman" w:cs="Times New Roman"/>
          <w:sz w:val="24"/>
          <w:szCs w:val="24"/>
          <w:lang w:val="en-US"/>
        </w:rPr>
        <w:t>different</w:t>
      </w:r>
      <w:r>
        <w:rPr>
          <w:rFonts w:ascii="Times New Roman" w:hAnsi="Times New Roman" w:cs="Times New Roman"/>
          <w:sz w:val="24"/>
          <w:szCs w:val="24"/>
          <w:lang w:val="en-US"/>
        </w:rPr>
        <w:t xml:space="preserve"> cross-linker</w:t>
      </w:r>
      <w:r w:rsidR="00E822CA">
        <w:rPr>
          <w:rFonts w:ascii="Times New Roman" w:hAnsi="Times New Roman" w:cs="Times New Roman"/>
          <w:sz w:val="24"/>
          <w:szCs w:val="24"/>
          <w:lang w:val="en-US"/>
        </w:rPr>
        <w:t xml:space="preserve"> [3</w:t>
      </w:r>
      <w:r w:rsidR="00812E61">
        <w:rPr>
          <w:rFonts w:ascii="Times New Roman" w:hAnsi="Times New Roman" w:cs="Times New Roman"/>
          <w:sz w:val="24"/>
          <w:szCs w:val="24"/>
          <w:lang w:val="en-US"/>
        </w:rPr>
        <w:t>6</w:t>
      </w:r>
      <w:r w:rsidR="00E822CA">
        <w:rPr>
          <w:rFonts w:ascii="Times New Roman" w:hAnsi="Times New Roman" w:cs="Times New Roman"/>
          <w:sz w:val="24"/>
          <w:szCs w:val="24"/>
          <w:lang w:val="en-US"/>
        </w:rPr>
        <w:t>-3</w:t>
      </w:r>
      <w:r w:rsidR="00812E61">
        <w:rPr>
          <w:rFonts w:ascii="Times New Roman" w:hAnsi="Times New Roman" w:cs="Times New Roman"/>
          <w:sz w:val="24"/>
          <w:szCs w:val="24"/>
          <w:lang w:val="en-US"/>
        </w:rPr>
        <w:t>8</w:t>
      </w:r>
      <w:r w:rsidR="00E822CA">
        <w:rPr>
          <w:rFonts w:ascii="Times New Roman" w:hAnsi="Times New Roman" w:cs="Times New Roman"/>
          <w:sz w:val="24"/>
          <w:szCs w:val="24"/>
          <w:lang w:val="en-US"/>
        </w:rPr>
        <w:t>]</w:t>
      </w:r>
      <w:r w:rsidR="00352B4B">
        <w:rPr>
          <w:rFonts w:ascii="Times New Roman" w:hAnsi="Times New Roman" w:cs="Times New Roman"/>
          <w:sz w:val="24"/>
          <w:szCs w:val="24"/>
          <w:lang w:val="en-US"/>
        </w:rPr>
        <w:t>. H</w:t>
      </w:r>
      <w:r w:rsidR="00E45AED">
        <w:rPr>
          <w:rFonts w:ascii="Times New Roman" w:hAnsi="Times New Roman" w:cs="Times New Roman"/>
          <w:sz w:val="24"/>
          <w:szCs w:val="24"/>
          <w:lang w:val="en-US"/>
        </w:rPr>
        <w:t>owever</w:t>
      </w:r>
      <w:r w:rsidR="00352B4B">
        <w:rPr>
          <w:rFonts w:ascii="Times New Roman" w:hAnsi="Times New Roman" w:cs="Times New Roman"/>
          <w:sz w:val="24"/>
          <w:szCs w:val="24"/>
          <w:lang w:val="en-US"/>
        </w:rPr>
        <w:t xml:space="preserve">, they described </w:t>
      </w:r>
      <w:r w:rsidR="00200732">
        <w:rPr>
          <w:rFonts w:ascii="Times New Roman" w:hAnsi="Times New Roman" w:cs="Times New Roman"/>
          <w:sz w:val="24"/>
          <w:szCs w:val="24"/>
          <w:lang w:val="en-US"/>
        </w:rPr>
        <w:t xml:space="preserve">a </w:t>
      </w:r>
      <w:r w:rsidR="00352B4B">
        <w:rPr>
          <w:rFonts w:ascii="Times New Roman" w:hAnsi="Times New Roman" w:cs="Times New Roman"/>
          <w:sz w:val="24"/>
          <w:szCs w:val="24"/>
          <w:lang w:val="en-US"/>
        </w:rPr>
        <w:t>synthesis by precipitation polymerization that need</w:t>
      </w:r>
      <w:r w:rsidR="00200732">
        <w:rPr>
          <w:rFonts w:ascii="Times New Roman" w:hAnsi="Times New Roman" w:cs="Times New Roman"/>
          <w:sz w:val="24"/>
          <w:szCs w:val="24"/>
          <w:lang w:val="en-US"/>
        </w:rPr>
        <w:t>s</w:t>
      </w:r>
      <w:r w:rsidR="00352B4B">
        <w:rPr>
          <w:rFonts w:ascii="Times New Roman" w:hAnsi="Times New Roman" w:cs="Times New Roman"/>
          <w:sz w:val="24"/>
          <w:szCs w:val="24"/>
          <w:lang w:val="en-US"/>
        </w:rPr>
        <w:t xml:space="preserve"> more solvent and a longer procedure often requiring multiple steps. </w:t>
      </w:r>
      <w:r w:rsidR="009A4270">
        <w:rPr>
          <w:rFonts w:ascii="Times New Roman" w:hAnsi="Times New Roman" w:cs="Times New Roman"/>
          <w:sz w:val="24"/>
          <w:szCs w:val="24"/>
          <w:lang w:val="en-US"/>
        </w:rPr>
        <w:t>In our work, we have performed a timesaving synthetic strategy via a one-pot polymerization method.</w:t>
      </w:r>
      <w:r w:rsidR="00CD3D2E">
        <w:rPr>
          <w:rFonts w:ascii="Times New Roman" w:hAnsi="Times New Roman" w:cs="Times New Roman"/>
          <w:sz w:val="24"/>
          <w:szCs w:val="24"/>
          <w:lang w:val="en-US"/>
        </w:rPr>
        <w:t xml:space="preserve"> </w:t>
      </w:r>
    </w:p>
    <w:p w:rsidR="00D50226" w:rsidRDefault="00D50226" w:rsidP="00D50226">
      <w:pPr>
        <w:spacing w:line="480" w:lineRule="auto"/>
        <w:contextualSpacing/>
        <w:rPr>
          <w:rFonts w:ascii="Times New Roman" w:hAnsi="Times New Roman" w:cs="Times New Roman"/>
          <w:sz w:val="20"/>
          <w:szCs w:val="20"/>
          <w:lang w:val="en-US"/>
        </w:rPr>
      </w:pPr>
      <w:r>
        <w:rPr>
          <w:rFonts w:ascii="Times New Roman" w:hAnsi="Times New Roman" w:cs="Times New Roman"/>
          <w:i/>
          <w:sz w:val="24"/>
          <w:szCs w:val="24"/>
          <w:lang w:val="en-US"/>
        </w:rPr>
        <w:t>3</w:t>
      </w:r>
      <w:r w:rsidRPr="00A552D2">
        <w:rPr>
          <w:rFonts w:ascii="Times New Roman" w:hAnsi="Times New Roman" w:cs="Times New Roman"/>
          <w:i/>
          <w:sz w:val="24"/>
          <w:szCs w:val="24"/>
          <w:lang w:val="en-US"/>
        </w:rPr>
        <w:t>.</w:t>
      </w:r>
      <w:r>
        <w:rPr>
          <w:rFonts w:ascii="Times New Roman" w:hAnsi="Times New Roman" w:cs="Times New Roman"/>
          <w:i/>
          <w:sz w:val="24"/>
          <w:szCs w:val="24"/>
          <w:lang w:val="en-US"/>
        </w:rPr>
        <w:t>2</w:t>
      </w:r>
      <w:r w:rsidRPr="00A552D2">
        <w:rPr>
          <w:rFonts w:ascii="Times New Roman" w:hAnsi="Times New Roman" w:cs="Times New Roman"/>
          <w:i/>
          <w:sz w:val="24"/>
          <w:szCs w:val="24"/>
          <w:lang w:val="en-US"/>
        </w:rPr>
        <w:t xml:space="preserve"> </w:t>
      </w:r>
      <w:r>
        <w:rPr>
          <w:rFonts w:ascii="Times New Roman" w:hAnsi="Times New Roman" w:cs="Times New Roman"/>
          <w:i/>
          <w:sz w:val="24"/>
          <w:szCs w:val="24"/>
          <w:lang w:val="en-US"/>
        </w:rPr>
        <w:t>Characterization</w:t>
      </w:r>
    </w:p>
    <w:p w:rsidR="00625A98" w:rsidRDefault="00625A98" w:rsidP="00157E32">
      <w:pPr>
        <w:spacing w:line="480" w:lineRule="auto"/>
        <w:ind w:firstLine="708"/>
        <w:contextualSpacing/>
        <w:jc w:val="both"/>
        <w:rPr>
          <w:rFonts w:ascii="Times New Roman" w:hAnsi="Times New Roman" w:cs="Times New Roman"/>
          <w:sz w:val="24"/>
          <w:szCs w:val="24"/>
          <w:lang w:val="en-US"/>
        </w:rPr>
      </w:pPr>
      <w:r w:rsidRPr="00E93FAB">
        <w:rPr>
          <w:rFonts w:ascii="Times New Roman" w:hAnsi="Times New Roman" w:cs="Times New Roman"/>
          <w:sz w:val="24"/>
          <w:szCs w:val="24"/>
          <w:lang w:val="en-US"/>
        </w:rPr>
        <w:t xml:space="preserve">The TG and the corresponding DTG curves of MIP after the removal of the template (Fig. 2a) show the onset of degradation at 211° C and the maximum degradation rate temperature (MRDT) at ~ 390° C, with a shoulder centered at about 300°C. As well stated in </w:t>
      </w:r>
      <w:r w:rsidR="00C46EE1" w:rsidRPr="00E93FAB">
        <w:rPr>
          <w:rFonts w:ascii="Times New Roman" w:hAnsi="Times New Roman" w:cs="Times New Roman"/>
          <w:sz w:val="24"/>
          <w:szCs w:val="24"/>
          <w:lang w:val="en-US"/>
        </w:rPr>
        <w:t xml:space="preserve">the </w:t>
      </w:r>
      <w:r w:rsidRPr="00E93FAB">
        <w:rPr>
          <w:rFonts w:ascii="Times New Roman" w:hAnsi="Times New Roman" w:cs="Times New Roman"/>
          <w:sz w:val="24"/>
          <w:szCs w:val="24"/>
          <w:lang w:val="en-US"/>
        </w:rPr>
        <w:t xml:space="preserve">literature for the </w:t>
      </w:r>
      <w:proofErr w:type="spellStart"/>
      <w:r w:rsidRPr="00E93FAB">
        <w:rPr>
          <w:rFonts w:ascii="Times New Roman" w:hAnsi="Times New Roman" w:cs="Times New Roman"/>
          <w:sz w:val="24"/>
          <w:szCs w:val="24"/>
          <w:lang w:val="en-US"/>
        </w:rPr>
        <w:t>polymethacrylic</w:t>
      </w:r>
      <w:proofErr w:type="spellEnd"/>
      <w:r w:rsidRPr="00E93FAB">
        <w:rPr>
          <w:rFonts w:ascii="Times New Roman" w:hAnsi="Times New Roman" w:cs="Times New Roman"/>
          <w:sz w:val="24"/>
          <w:szCs w:val="24"/>
          <w:lang w:val="en-US"/>
        </w:rPr>
        <w:t xml:space="preserve"> acid, this step can be ascribed to the </w:t>
      </w:r>
      <w:proofErr w:type="spellStart"/>
      <w:r w:rsidRPr="00E93FAB">
        <w:rPr>
          <w:rFonts w:ascii="Times New Roman" w:hAnsi="Times New Roman" w:cs="Times New Roman"/>
          <w:sz w:val="24"/>
          <w:szCs w:val="24"/>
          <w:lang w:val="en-US"/>
        </w:rPr>
        <w:t>depolymerization</w:t>
      </w:r>
      <w:proofErr w:type="spellEnd"/>
      <w:r w:rsidRPr="00E93FAB">
        <w:rPr>
          <w:rFonts w:ascii="Times New Roman" w:hAnsi="Times New Roman" w:cs="Times New Roman"/>
          <w:sz w:val="24"/>
          <w:szCs w:val="24"/>
          <w:lang w:val="en-US"/>
        </w:rPr>
        <w:t xml:space="preserve"> via unzipping reactions starting from terminal groups. Indeed, the more prominent stage of degradation at higher temperatures is associated to the loss of water with formation of anhydrides [3</w:t>
      </w:r>
      <w:r w:rsidR="00812E61" w:rsidRPr="00E93FAB">
        <w:rPr>
          <w:rFonts w:ascii="Times New Roman" w:hAnsi="Times New Roman" w:cs="Times New Roman"/>
          <w:sz w:val="24"/>
          <w:szCs w:val="24"/>
          <w:lang w:val="en-US"/>
        </w:rPr>
        <w:t>9</w:t>
      </w:r>
      <w:r w:rsidRPr="00E93FAB">
        <w:rPr>
          <w:rFonts w:ascii="Times New Roman" w:hAnsi="Times New Roman" w:cs="Times New Roman"/>
          <w:sz w:val="24"/>
          <w:szCs w:val="24"/>
          <w:lang w:val="en-US"/>
        </w:rPr>
        <w:t xml:space="preserve">]. For the MIP sample, it is possible to notice that the residue content </w:t>
      </w:r>
      <w:r w:rsidR="00C46EE1" w:rsidRPr="00E93FAB">
        <w:rPr>
          <w:rFonts w:ascii="Times New Roman" w:hAnsi="Times New Roman" w:cs="Times New Roman"/>
          <w:sz w:val="24"/>
          <w:szCs w:val="24"/>
          <w:lang w:val="en-US"/>
        </w:rPr>
        <w:t xml:space="preserve">is </w:t>
      </w:r>
      <w:r w:rsidRPr="00E93FAB">
        <w:rPr>
          <w:rFonts w:ascii="Times New Roman" w:hAnsi="Times New Roman" w:cs="Times New Roman"/>
          <w:sz w:val="24"/>
          <w:szCs w:val="24"/>
          <w:lang w:val="en-US"/>
        </w:rPr>
        <w:t>negligible</w:t>
      </w:r>
      <w:r w:rsidR="00C46EE1" w:rsidRPr="00E93FAB">
        <w:rPr>
          <w:rFonts w:ascii="Times New Roman" w:hAnsi="Times New Roman" w:cs="Times New Roman"/>
          <w:sz w:val="24"/>
          <w:szCs w:val="24"/>
          <w:lang w:val="en-US"/>
        </w:rPr>
        <w:t>,</w:t>
      </w:r>
      <w:r w:rsidRPr="00E93FAB">
        <w:rPr>
          <w:rFonts w:ascii="Times New Roman" w:hAnsi="Times New Roman" w:cs="Times New Roman"/>
          <w:sz w:val="24"/>
          <w:szCs w:val="24"/>
          <w:lang w:val="en-US"/>
        </w:rPr>
        <w:t xml:space="preserve"> whereas the loss at around 82 °C suggests the presence of residual CH</w:t>
      </w:r>
      <w:r w:rsidRPr="00E93FAB">
        <w:rPr>
          <w:rFonts w:ascii="Times New Roman" w:hAnsi="Times New Roman" w:cs="Times New Roman"/>
          <w:sz w:val="24"/>
          <w:szCs w:val="24"/>
          <w:vertAlign w:val="subscript"/>
          <w:lang w:val="en-US"/>
        </w:rPr>
        <w:t>3</w:t>
      </w:r>
      <w:r w:rsidRPr="00E93FAB">
        <w:rPr>
          <w:rFonts w:ascii="Times New Roman" w:hAnsi="Times New Roman" w:cs="Times New Roman"/>
          <w:sz w:val="24"/>
          <w:szCs w:val="24"/>
          <w:lang w:val="en-US"/>
        </w:rPr>
        <w:t xml:space="preserve">CN. In Fig. 2b the TG and DTG curves of the REF are reported; if compared to the MIP, </w:t>
      </w:r>
      <w:r w:rsidR="00C46EE1" w:rsidRPr="00E93FAB">
        <w:rPr>
          <w:rFonts w:ascii="Times New Roman" w:hAnsi="Times New Roman" w:cs="Times New Roman"/>
          <w:sz w:val="24"/>
          <w:szCs w:val="24"/>
          <w:lang w:val="en-US"/>
        </w:rPr>
        <w:t xml:space="preserve">the </w:t>
      </w:r>
      <w:r w:rsidRPr="00E93FAB">
        <w:rPr>
          <w:rFonts w:ascii="Times New Roman" w:hAnsi="Times New Roman" w:cs="Times New Roman"/>
          <w:sz w:val="24"/>
          <w:szCs w:val="24"/>
          <w:lang w:val="en-US"/>
        </w:rPr>
        <w:t>thermal profile indicates a slight</w:t>
      </w:r>
      <w:r w:rsidR="00C46EE1" w:rsidRPr="00E93FAB">
        <w:rPr>
          <w:rFonts w:ascii="Times New Roman" w:hAnsi="Times New Roman" w:cs="Times New Roman"/>
          <w:sz w:val="24"/>
          <w:szCs w:val="24"/>
          <w:lang w:val="en-US"/>
        </w:rPr>
        <w:t>ly</w:t>
      </w:r>
      <w:r w:rsidRPr="00E93FAB">
        <w:rPr>
          <w:rFonts w:ascii="Times New Roman" w:hAnsi="Times New Roman" w:cs="Times New Roman"/>
          <w:sz w:val="24"/>
          <w:szCs w:val="24"/>
          <w:lang w:val="en-US"/>
        </w:rPr>
        <w:t xml:space="preserve"> higher decomposition temperature (~ 400°C) with </w:t>
      </w:r>
      <w:r w:rsidRPr="00E93FAB">
        <w:rPr>
          <w:rFonts w:ascii="Times New Roman" w:hAnsi="Times New Roman" w:cs="Times New Roman"/>
          <w:sz w:val="24"/>
          <w:szCs w:val="24"/>
          <w:lang w:val="en-US"/>
        </w:rPr>
        <w:lastRenderedPageBreak/>
        <w:t>separate shoulders due to the different degradation stages. The inferior MRDT experienced from MIP (Fig.2a), suggests that DICLO molecules affect the polymerization reaction inducing lower molecular weight (MW). In light of this, we can reasonable suppose that the decrement in MW produces a shift of the thermal profile versus lower temperatures with shoulders overlapping as result.</w:t>
      </w:r>
      <w:r w:rsidRPr="00625A98">
        <w:rPr>
          <w:rFonts w:ascii="Times New Roman" w:hAnsi="Times New Roman" w:cs="Times New Roman"/>
          <w:sz w:val="24"/>
          <w:szCs w:val="24"/>
          <w:lang w:val="en-US"/>
        </w:rPr>
        <w:t xml:space="preserve"> </w:t>
      </w:r>
    </w:p>
    <w:p w:rsidR="00CC14FE" w:rsidRDefault="00CC14FE" w:rsidP="00CC14FE">
      <w:pPr>
        <w:spacing w:line="480" w:lineRule="auto"/>
        <w:ind w:firstLine="708"/>
        <w:contextualSpacing/>
        <w:jc w:val="center"/>
        <w:rPr>
          <w:rFonts w:ascii="Times New Roman" w:hAnsi="Times New Roman" w:cs="Times New Roman"/>
          <w:sz w:val="24"/>
          <w:szCs w:val="24"/>
          <w:lang w:val="en-US"/>
        </w:rPr>
      </w:pPr>
      <w:r w:rsidRPr="00CC14FE">
        <w:rPr>
          <w:rFonts w:ascii="Times New Roman" w:hAnsi="Times New Roman" w:cs="Times New Roman"/>
          <w:noProof/>
          <w:sz w:val="24"/>
          <w:szCs w:val="24"/>
          <w:lang w:eastAsia="it-IT"/>
        </w:rPr>
        <w:drawing>
          <wp:inline distT="0" distB="0" distL="0" distR="0">
            <wp:extent cx="4238625" cy="4717281"/>
            <wp:effectExtent l="0" t="0" r="0" b="7620"/>
            <wp:docPr id="2" name="Immagine 2" descr="C:\Users\Maria\Desktop\Articoli pubblicati\11_Chem Eng J_2019\Figures\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Desktop\Articoli pubblicati\11_Chem Eng J_2019\Figures\Figure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2598" cy="4732832"/>
                    </a:xfrm>
                    <a:prstGeom prst="rect">
                      <a:avLst/>
                    </a:prstGeom>
                    <a:noFill/>
                    <a:ln>
                      <a:noFill/>
                    </a:ln>
                  </pic:spPr>
                </pic:pic>
              </a:graphicData>
            </a:graphic>
          </wp:inline>
        </w:drawing>
      </w:r>
    </w:p>
    <w:p w:rsidR="00CC14FE" w:rsidRDefault="00CC14FE" w:rsidP="00CC14FE">
      <w:pPr>
        <w:spacing w:line="480" w:lineRule="auto"/>
        <w:ind w:firstLine="708"/>
        <w:contextualSpacing/>
        <w:jc w:val="center"/>
        <w:rPr>
          <w:rFonts w:ascii="Times New Roman" w:hAnsi="Times New Roman" w:cs="Times New Roman"/>
          <w:sz w:val="24"/>
          <w:szCs w:val="24"/>
          <w:lang w:val="en-US"/>
        </w:rPr>
      </w:pPr>
      <w:r w:rsidRPr="00CC14FE">
        <w:rPr>
          <w:rFonts w:ascii="Times New Roman" w:hAnsi="Times New Roman" w:cs="Times New Roman"/>
          <w:sz w:val="24"/>
          <w:szCs w:val="24"/>
          <w:lang w:val="en-US"/>
        </w:rPr>
        <w:t>Fig. 2. TG and DTG curves of (a) MIP and (b) REF.</w:t>
      </w:r>
    </w:p>
    <w:p w:rsidR="00CC14FE" w:rsidRPr="00CC14FE" w:rsidRDefault="00CC14FE" w:rsidP="00CC14FE">
      <w:pPr>
        <w:spacing w:line="480" w:lineRule="auto"/>
        <w:ind w:firstLine="708"/>
        <w:contextualSpacing/>
        <w:jc w:val="center"/>
        <w:rPr>
          <w:rFonts w:ascii="Times New Roman" w:hAnsi="Times New Roman" w:cs="Times New Roman"/>
          <w:sz w:val="24"/>
          <w:szCs w:val="24"/>
          <w:lang w:val="en-US"/>
        </w:rPr>
      </w:pPr>
    </w:p>
    <w:p w:rsidR="00800FD9" w:rsidRPr="00800FD9" w:rsidRDefault="00DB6EB2" w:rsidP="00157E32">
      <w:pPr>
        <w:spacing w:line="480" w:lineRule="auto"/>
        <w:ind w:firstLine="708"/>
        <w:contextualSpacing/>
        <w:jc w:val="both"/>
        <w:rPr>
          <w:rFonts w:ascii="Times New Roman" w:hAnsi="Times New Roman" w:cs="Times New Roman"/>
          <w:sz w:val="24"/>
          <w:szCs w:val="24"/>
          <w:lang w:val="en-US"/>
        </w:rPr>
      </w:pPr>
      <w:r w:rsidRPr="00087B10">
        <w:rPr>
          <w:rFonts w:ascii="Times New Roman" w:hAnsi="Times New Roman" w:cs="Times New Roman"/>
          <w:sz w:val="24"/>
          <w:szCs w:val="24"/>
          <w:lang w:val="en-US"/>
        </w:rPr>
        <w:t xml:space="preserve">In order to detect </w:t>
      </w:r>
      <w:r w:rsidR="00F5130B">
        <w:rPr>
          <w:rFonts w:ascii="Times New Roman" w:hAnsi="Times New Roman" w:cs="Times New Roman"/>
          <w:sz w:val="24"/>
          <w:szCs w:val="24"/>
          <w:lang w:val="en-US"/>
        </w:rPr>
        <w:t>the presence of DICLO</w:t>
      </w:r>
      <w:r w:rsidR="00645309">
        <w:rPr>
          <w:rFonts w:ascii="Times New Roman" w:hAnsi="Times New Roman" w:cs="Times New Roman"/>
          <w:sz w:val="24"/>
          <w:szCs w:val="24"/>
          <w:lang w:val="en-US"/>
        </w:rPr>
        <w:t>,</w:t>
      </w:r>
      <w:r w:rsidR="00F5130B">
        <w:rPr>
          <w:rFonts w:ascii="Times New Roman" w:hAnsi="Times New Roman" w:cs="Times New Roman"/>
          <w:sz w:val="24"/>
          <w:szCs w:val="24"/>
          <w:lang w:val="en-US"/>
        </w:rPr>
        <w:t xml:space="preserve"> as well as to evaluate </w:t>
      </w:r>
      <w:r w:rsidRPr="00087B10">
        <w:rPr>
          <w:rFonts w:ascii="Times New Roman" w:hAnsi="Times New Roman" w:cs="Times New Roman"/>
          <w:sz w:val="24"/>
          <w:szCs w:val="24"/>
          <w:lang w:val="en-US"/>
        </w:rPr>
        <w:t xml:space="preserve">the volatile compounds formed during the first and the second stage of </w:t>
      </w:r>
      <w:r w:rsidR="00F5130B">
        <w:rPr>
          <w:rFonts w:ascii="Times New Roman" w:hAnsi="Times New Roman" w:cs="Times New Roman"/>
          <w:sz w:val="24"/>
          <w:szCs w:val="24"/>
          <w:lang w:val="en-US"/>
        </w:rPr>
        <w:t xml:space="preserve">the polymer </w:t>
      </w:r>
      <w:r w:rsidRPr="00087B10">
        <w:rPr>
          <w:rFonts w:ascii="Times New Roman" w:hAnsi="Times New Roman" w:cs="Times New Roman"/>
          <w:sz w:val="24"/>
          <w:szCs w:val="24"/>
          <w:lang w:val="en-US"/>
        </w:rPr>
        <w:t xml:space="preserve">degradation, the pyrolysis of the MIP sample was carried out at 300° C and 600° C, respectively. </w:t>
      </w:r>
      <w:r w:rsidR="00E16D1A" w:rsidRPr="00800FD9">
        <w:rPr>
          <w:rFonts w:ascii="Times New Roman" w:hAnsi="Times New Roman" w:cs="Times New Roman"/>
          <w:sz w:val="24"/>
          <w:szCs w:val="24"/>
          <w:lang w:val="en-US"/>
        </w:rPr>
        <w:t xml:space="preserve">The obtained </w:t>
      </w:r>
      <w:proofErr w:type="spellStart"/>
      <w:r w:rsidR="00E16D1A" w:rsidRPr="00800FD9">
        <w:rPr>
          <w:rFonts w:ascii="Times New Roman" w:hAnsi="Times New Roman" w:cs="Times New Roman"/>
          <w:sz w:val="24"/>
          <w:szCs w:val="24"/>
          <w:lang w:val="en-US"/>
        </w:rPr>
        <w:t>pyrogram</w:t>
      </w:r>
      <w:proofErr w:type="spellEnd"/>
      <w:r w:rsidR="00E16D1A" w:rsidRPr="00800FD9">
        <w:rPr>
          <w:rFonts w:ascii="Times New Roman" w:hAnsi="Times New Roman" w:cs="Times New Roman"/>
          <w:sz w:val="24"/>
          <w:szCs w:val="24"/>
          <w:lang w:val="en-US"/>
        </w:rPr>
        <w:t xml:space="preserve"> at 300° C for the MIP sample</w:t>
      </w:r>
      <w:r w:rsidR="007B60E3" w:rsidRPr="00800FD9">
        <w:rPr>
          <w:rFonts w:ascii="Times New Roman" w:hAnsi="Times New Roman" w:cs="Times New Roman"/>
          <w:sz w:val="24"/>
          <w:szCs w:val="24"/>
          <w:lang w:val="en-US"/>
        </w:rPr>
        <w:t>,</w:t>
      </w:r>
      <w:r w:rsidR="00E16D1A" w:rsidRPr="00800FD9">
        <w:rPr>
          <w:rFonts w:ascii="Times New Roman" w:hAnsi="Times New Roman" w:cs="Times New Roman"/>
          <w:sz w:val="24"/>
          <w:szCs w:val="24"/>
          <w:lang w:val="en-US"/>
        </w:rPr>
        <w:t xml:space="preserve"> </w:t>
      </w:r>
      <w:r w:rsidR="007B60E3" w:rsidRPr="00800FD9">
        <w:rPr>
          <w:rFonts w:ascii="Times New Roman" w:hAnsi="Times New Roman" w:cs="Times New Roman"/>
          <w:sz w:val="24"/>
          <w:szCs w:val="24"/>
          <w:lang w:val="en-US"/>
        </w:rPr>
        <w:t>just rinsed with deionized water to remove the unreacted species, is illustrated in Fig. 3a</w:t>
      </w:r>
      <w:r w:rsidR="000F6380" w:rsidRPr="00800FD9">
        <w:rPr>
          <w:rFonts w:ascii="Times New Roman" w:hAnsi="Times New Roman" w:cs="Times New Roman"/>
          <w:sz w:val="24"/>
          <w:szCs w:val="24"/>
          <w:lang w:val="en-US"/>
        </w:rPr>
        <w:t>.</w:t>
      </w:r>
      <w:r w:rsidR="007B60E3" w:rsidRPr="00800FD9">
        <w:rPr>
          <w:rFonts w:ascii="Times New Roman" w:hAnsi="Times New Roman" w:cs="Times New Roman"/>
          <w:sz w:val="24"/>
          <w:szCs w:val="24"/>
          <w:lang w:val="en-US"/>
        </w:rPr>
        <w:t xml:space="preserve"> </w:t>
      </w:r>
      <w:r w:rsidR="000F6380" w:rsidRPr="00800FD9">
        <w:rPr>
          <w:rFonts w:ascii="Times New Roman" w:hAnsi="Times New Roman" w:cs="Times New Roman"/>
          <w:sz w:val="24"/>
          <w:szCs w:val="24"/>
          <w:lang w:val="en-US"/>
        </w:rPr>
        <w:t>T</w:t>
      </w:r>
      <w:r w:rsidR="007B60E3" w:rsidRPr="00800FD9">
        <w:rPr>
          <w:rFonts w:ascii="Times New Roman" w:hAnsi="Times New Roman" w:cs="Times New Roman"/>
          <w:sz w:val="24"/>
          <w:szCs w:val="24"/>
          <w:lang w:val="en-US"/>
        </w:rPr>
        <w:t xml:space="preserve">he first peak (~ 4.8 min) is related to the </w:t>
      </w:r>
      <w:r w:rsidR="000F6380" w:rsidRPr="00800FD9">
        <w:rPr>
          <w:rFonts w:ascii="Times New Roman" w:hAnsi="Times New Roman" w:cs="Times New Roman"/>
          <w:sz w:val="24"/>
          <w:szCs w:val="24"/>
          <w:lang w:val="en-US"/>
        </w:rPr>
        <w:t xml:space="preserve">initiator (AIBN), the most intense peak at ~ 11 min is ascribed to the EGDMA, whereas the peak at ~ 22.5 min is associated to DICLO, as evidenced to the mass spectra </w:t>
      </w:r>
      <w:r w:rsidR="000F6380" w:rsidRPr="00800FD9">
        <w:rPr>
          <w:rFonts w:ascii="Times New Roman" w:hAnsi="Times New Roman" w:cs="Times New Roman"/>
          <w:sz w:val="24"/>
          <w:szCs w:val="24"/>
          <w:lang w:val="en-US"/>
        </w:rPr>
        <w:lastRenderedPageBreak/>
        <w:t xml:space="preserve">reported in the insets of the figure. After the washing procedure with </w:t>
      </w:r>
      <w:r w:rsidR="00C01CD0" w:rsidRPr="00800FD9">
        <w:rPr>
          <w:rFonts w:ascii="Times New Roman" w:hAnsi="Times New Roman" w:cs="Times New Roman"/>
          <w:sz w:val="24"/>
          <w:szCs w:val="24"/>
          <w:lang w:val="en-US"/>
        </w:rPr>
        <w:t>methanol/acetic acid solution</w:t>
      </w:r>
      <w:r w:rsidR="000F6380" w:rsidRPr="00800FD9">
        <w:rPr>
          <w:rFonts w:ascii="Times New Roman" w:hAnsi="Times New Roman" w:cs="Times New Roman"/>
          <w:sz w:val="24"/>
          <w:szCs w:val="24"/>
          <w:lang w:val="en-US"/>
        </w:rPr>
        <w:t>, the peak related to DICLO is not visible</w:t>
      </w:r>
      <w:r w:rsidR="00C01CD0" w:rsidRPr="00800FD9">
        <w:rPr>
          <w:rFonts w:ascii="Times New Roman" w:hAnsi="Times New Roman" w:cs="Times New Roman"/>
          <w:sz w:val="24"/>
          <w:szCs w:val="24"/>
          <w:lang w:val="en-US"/>
        </w:rPr>
        <w:t xml:space="preserve"> </w:t>
      </w:r>
      <w:r w:rsidR="000F6380" w:rsidRPr="00800FD9">
        <w:rPr>
          <w:rFonts w:ascii="Times New Roman" w:hAnsi="Times New Roman" w:cs="Times New Roman"/>
          <w:sz w:val="24"/>
          <w:szCs w:val="24"/>
          <w:lang w:val="en-US"/>
        </w:rPr>
        <w:t>(Fig. 3b)</w:t>
      </w:r>
      <w:r w:rsidR="00C01CD0" w:rsidRPr="00800FD9">
        <w:rPr>
          <w:rFonts w:ascii="Times New Roman" w:hAnsi="Times New Roman" w:cs="Times New Roman"/>
          <w:sz w:val="24"/>
          <w:szCs w:val="24"/>
          <w:lang w:val="en-US"/>
        </w:rPr>
        <w:t>,</w:t>
      </w:r>
      <w:r w:rsidR="000F6380" w:rsidRPr="00800FD9">
        <w:rPr>
          <w:rFonts w:ascii="Times New Roman" w:hAnsi="Times New Roman" w:cs="Times New Roman"/>
          <w:sz w:val="24"/>
          <w:szCs w:val="24"/>
          <w:lang w:val="en-US"/>
        </w:rPr>
        <w:t xml:space="preserve"> evidencing the</w:t>
      </w:r>
      <w:r w:rsidR="00C01CD0" w:rsidRPr="00800FD9">
        <w:rPr>
          <w:rFonts w:ascii="Times New Roman" w:hAnsi="Times New Roman" w:cs="Times New Roman"/>
          <w:sz w:val="24"/>
          <w:szCs w:val="24"/>
          <w:lang w:val="en-US"/>
        </w:rPr>
        <w:t xml:space="preserve"> effectiveness of the </w:t>
      </w:r>
      <w:r w:rsidR="00B739C8" w:rsidRPr="00800FD9">
        <w:rPr>
          <w:rFonts w:ascii="Times New Roman" w:hAnsi="Times New Roman" w:cs="Times New Roman"/>
          <w:sz w:val="24"/>
          <w:szCs w:val="24"/>
          <w:lang w:val="en-US"/>
        </w:rPr>
        <w:t>washing</w:t>
      </w:r>
      <w:r w:rsidR="00C01CD0" w:rsidRPr="00800FD9">
        <w:rPr>
          <w:rFonts w:ascii="Times New Roman" w:hAnsi="Times New Roman" w:cs="Times New Roman"/>
          <w:sz w:val="24"/>
          <w:szCs w:val="24"/>
          <w:lang w:val="en-US"/>
        </w:rPr>
        <w:t xml:space="preserve"> procedure </w:t>
      </w:r>
      <w:r w:rsidR="00B739C8" w:rsidRPr="00800FD9">
        <w:rPr>
          <w:rFonts w:ascii="Times New Roman" w:hAnsi="Times New Roman" w:cs="Times New Roman"/>
          <w:sz w:val="24"/>
          <w:szCs w:val="24"/>
          <w:lang w:val="en-US"/>
        </w:rPr>
        <w:t>for the template removal</w:t>
      </w:r>
      <w:r w:rsidR="00C01CD0" w:rsidRPr="00800FD9">
        <w:rPr>
          <w:rFonts w:ascii="Times New Roman" w:hAnsi="Times New Roman" w:cs="Times New Roman"/>
          <w:sz w:val="24"/>
          <w:szCs w:val="24"/>
          <w:lang w:val="en-US"/>
        </w:rPr>
        <w:t xml:space="preserve"> from the polymer matrix. </w:t>
      </w:r>
      <w:r w:rsidR="00A41147" w:rsidRPr="00800FD9">
        <w:rPr>
          <w:rFonts w:ascii="Times New Roman" w:hAnsi="Times New Roman" w:cs="Times New Roman"/>
          <w:sz w:val="24"/>
          <w:szCs w:val="24"/>
          <w:lang w:val="en-US"/>
        </w:rPr>
        <w:t xml:space="preserve">In this </w:t>
      </w:r>
      <w:proofErr w:type="spellStart"/>
      <w:r w:rsidR="00A41147" w:rsidRPr="00800FD9">
        <w:rPr>
          <w:rFonts w:ascii="Times New Roman" w:hAnsi="Times New Roman" w:cs="Times New Roman"/>
          <w:sz w:val="24"/>
          <w:szCs w:val="24"/>
          <w:lang w:val="en-US"/>
        </w:rPr>
        <w:t>pyrogram</w:t>
      </w:r>
      <w:proofErr w:type="spellEnd"/>
      <w:r w:rsidR="00A41147" w:rsidRPr="00800FD9">
        <w:rPr>
          <w:rFonts w:ascii="Times New Roman" w:hAnsi="Times New Roman" w:cs="Times New Roman"/>
          <w:sz w:val="24"/>
          <w:szCs w:val="24"/>
          <w:lang w:val="en-US"/>
        </w:rPr>
        <w:t>, i</w:t>
      </w:r>
      <w:r w:rsidR="00C01CD0" w:rsidRPr="00800FD9">
        <w:rPr>
          <w:rFonts w:ascii="Times New Roman" w:hAnsi="Times New Roman" w:cs="Times New Roman"/>
          <w:sz w:val="24"/>
          <w:szCs w:val="24"/>
          <w:lang w:val="en-US"/>
        </w:rPr>
        <w:t xml:space="preserve">t is possible to </w:t>
      </w:r>
      <w:r w:rsidR="00A41147" w:rsidRPr="00800FD9">
        <w:rPr>
          <w:rFonts w:ascii="Times New Roman" w:hAnsi="Times New Roman" w:cs="Times New Roman"/>
          <w:sz w:val="24"/>
          <w:szCs w:val="24"/>
          <w:lang w:val="en-US"/>
        </w:rPr>
        <w:t xml:space="preserve">clearly </w:t>
      </w:r>
      <w:r w:rsidR="00C01CD0" w:rsidRPr="00800FD9">
        <w:rPr>
          <w:rFonts w:ascii="Times New Roman" w:hAnsi="Times New Roman" w:cs="Times New Roman"/>
          <w:sz w:val="24"/>
          <w:szCs w:val="24"/>
          <w:lang w:val="en-US"/>
        </w:rPr>
        <w:t xml:space="preserve">see only the peak related to EGDMA. An enlarged portion of the same </w:t>
      </w:r>
      <w:proofErr w:type="spellStart"/>
      <w:r w:rsidR="00C01CD0" w:rsidRPr="00800FD9">
        <w:rPr>
          <w:rFonts w:ascii="Times New Roman" w:hAnsi="Times New Roman" w:cs="Times New Roman"/>
          <w:sz w:val="24"/>
          <w:szCs w:val="24"/>
          <w:lang w:val="en-US"/>
        </w:rPr>
        <w:t>pyrogram</w:t>
      </w:r>
      <w:proofErr w:type="spellEnd"/>
      <w:r w:rsidR="00C01CD0" w:rsidRPr="00800FD9">
        <w:rPr>
          <w:rFonts w:ascii="Times New Roman" w:hAnsi="Times New Roman" w:cs="Times New Roman"/>
          <w:sz w:val="24"/>
          <w:szCs w:val="24"/>
          <w:lang w:val="en-US"/>
        </w:rPr>
        <w:t xml:space="preserve"> is reported in the supporting information (Fig. 1Sa), in which </w:t>
      </w:r>
      <w:r w:rsidR="00A41147" w:rsidRPr="00800FD9">
        <w:rPr>
          <w:rFonts w:ascii="Times New Roman" w:hAnsi="Times New Roman" w:cs="Times New Roman"/>
          <w:sz w:val="24"/>
          <w:szCs w:val="24"/>
          <w:lang w:val="en-US"/>
        </w:rPr>
        <w:t>at ~ 1.5 min</w:t>
      </w:r>
      <w:r w:rsidR="00C01CD0" w:rsidRPr="00800FD9">
        <w:rPr>
          <w:rFonts w:ascii="Times New Roman" w:hAnsi="Times New Roman" w:cs="Times New Roman"/>
          <w:sz w:val="24"/>
          <w:szCs w:val="24"/>
          <w:lang w:val="en-US"/>
        </w:rPr>
        <w:t xml:space="preserve"> the peak related to the acetic acid</w:t>
      </w:r>
      <w:r w:rsidR="00EC3435" w:rsidRPr="00800FD9">
        <w:rPr>
          <w:rFonts w:ascii="Times New Roman" w:hAnsi="Times New Roman" w:cs="Times New Roman"/>
          <w:sz w:val="24"/>
          <w:szCs w:val="24"/>
          <w:lang w:val="en-US"/>
        </w:rPr>
        <w:t>,</w:t>
      </w:r>
      <w:r w:rsidR="00C01CD0" w:rsidRPr="00800FD9">
        <w:rPr>
          <w:rFonts w:ascii="Times New Roman" w:hAnsi="Times New Roman" w:cs="Times New Roman"/>
          <w:sz w:val="24"/>
          <w:szCs w:val="24"/>
          <w:lang w:val="en-US"/>
        </w:rPr>
        <w:t xml:space="preserve"> used for the washing procedure</w:t>
      </w:r>
      <w:r w:rsidR="00EC3435" w:rsidRPr="00800FD9">
        <w:rPr>
          <w:rFonts w:ascii="Times New Roman" w:hAnsi="Times New Roman" w:cs="Times New Roman"/>
          <w:sz w:val="24"/>
          <w:szCs w:val="24"/>
          <w:lang w:val="en-US"/>
        </w:rPr>
        <w:t>,</w:t>
      </w:r>
      <w:r w:rsidR="00C01CD0" w:rsidRPr="00800FD9">
        <w:rPr>
          <w:rFonts w:ascii="Times New Roman" w:hAnsi="Times New Roman" w:cs="Times New Roman"/>
          <w:sz w:val="24"/>
          <w:szCs w:val="24"/>
          <w:lang w:val="en-US"/>
        </w:rPr>
        <w:t xml:space="preserve"> </w:t>
      </w:r>
      <w:r w:rsidR="00A41147" w:rsidRPr="00800FD9">
        <w:rPr>
          <w:rFonts w:ascii="Times New Roman" w:hAnsi="Times New Roman" w:cs="Times New Roman"/>
          <w:sz w:val="24"/>
          <w:szCs w:val="24"/>
          <w:lang w:val="en-US"/>
        </w:rPr>
        <w:t xml:space="preserve">is visible </w:t>
      </w:r>
      <w:r w:rsidR="00C01CD0" w:rsidRPr="00800FD9">
        <w:rPr>
          <w:rFonts w:ascii="Times New Roman" w:hAnsi="Times New Roman" w:cs="Times New Roman"/>
          <w:sz w:val="24"/>
          <w:szCs w:val="24"/>
          <w:lang w:val="en-US"/>
        </w:rPr>
        <w:t xml:space="preserve">and </w:t>
      </w:r>
      <w:r w:rsidR="00EC3435" w:rsidRPr="00800FD9">
        <w:rPr>
          <w:rFonts w:ascii="Times New Roman" w:hAnsi="Times New Roman" w:cs="Times New Roman"/>
          <w:sz w:val="24"/>
          <w:szCs w:val="24"/>
          <w:lang w:val="en-US"/>
        </w:rPr>
        <w:t xml:space="preserve">at </w:t>
      </w:r>
      <w:r w:rsidR="00A41147" w:rsidRPr="00800FD9">
        <w:rPr>
          <w:rFonts w:ascii="Times New Roman" w:hAnsi="Times New Roman" w:cs="Times New Roman"/>
          <w:sz w:val="24"/>
          <w:szCs w:val="24"/>
          <w:lang w:val="en-US"/>
        </w:rPr>
        <w:t xml:space="preserve">~ </w:t>
      </w:r>
      <w:r w:rsidR="00EC3435" w:rsidRPr="00800FD9">
        <w:rPr>
          <w:rFonts w:ascii="Times New Roman" w:hAnsi="Times New Roman" w:cs="Times New Roman"/>
          <w:sz w:val="24"/>
          <w:szCs w:val="24"/>
          <w:lang w:val="en-US"/>
        </w:rPr>
        <w:t xml:space="preserve">3 min the peak of the MAA, as illustrated in the mass spectrum </w:t>
      </w:r>
      <w:r w:rsidR="00CD30DD" w:rsidRPr="00800FD9">
        <w:rPr>
          <w:rFonts w:ascii="Times New Roman" w:hAnsi="Times New Roman" w:cs="Times New Roman"/>
          <w:sz w:val="24"/>
          <w:szCs w:val="24"/>
          <w:lang w:val="en-US"/>
        </w:rPr>
        <w:t>reported in</w:t>
      </w:r>
      <w:r w:rsidR="00EC3435" w:rsidRPr="00800FD9">
        <w:rPr>
          <w:rFonts w:ascii="Times New Roman" w:hAnsi="Times New Roman" w:cs="Times New Roman"/>
          <w:sz w:val="24"/>
          <w:szCs w:val="24"/>
          <w:lang w:val="en-US"/>
        </w:rPr>
        <w:t xml:space="preserve"> the inset.</w:t>
      </w:r>
      <w:r w:rsidR="001131F6" w:rsidRPr="00800FD9">
        <w:rPr>
          <w:rFonts w:ascii="Times New Roman" w:hAnsi="Times New Roman" w:cs="Times New Roman"/>
          <w:sz w:val="24"/>
          <w:szCs w:val="24"/>
          <w:lang w:val="en-US"/>
        </w:rPr>
        <w:t xml:space="preserve"> The obtained </w:t>
      </w:r>
      <w:proofErr w:type="spellStart"/>
      <w:r w:rsidR="001131F6" w:rsidRPr="00800FD9">
        <w:rPr>
          <w:rFonts w:ascii="Times New Roman" w:hAnsi="Times New Roman" w:cs="Times New Roman"/>
          <w:sz w:val="24"/>
          <w:szCs w:val="24"/>
          <w:lang w:val="en-US"/>
        </w:rPr>
        <w:t>pyrogram</w:t>
      </w:r>
      <w:proofErr w:type="spellEnd"/>
      <w:r w:rsidR="001131F6" w:rsidRPr="00800FD9">
        <w:rPr>
          <w:rFonts w:ascii="Times New Roman" w:hAnsi="Times New Roman" w:cs="Times New Roman"/>
          <w:sz w:val="24"/>
          <w:szCs w:val="24"/>
          <w:lang w:val="en-US"/>
        </w:rPr>
        <w:t xml:space="preserve"> at 600° C of the washed MIP sample, reported in the Fig. 1Sb, confirms the occurrence of the well-known degradation mechanism of </w:t>
      </w:r>
      <w:proofErr w:type="spellStart"/>
      <w:r w:rsidR="001131F6" w:rsidRPr="00800FD9">
        <w:rPr>
          <w:rFonts w:ascii="Times New Roman" w:hAnsi="Times New Roman" w:cs="Times New Roman"/>
          <w:sz w:val="24"/>
          <w:szCs w:val="24"/>
          <w:lang w:val="en-US"/>
        </w:rPr>
        <w:t>methacrylic</w:t>
      </w:r>
      <w:proofErr w:type="spellEnd"/>
      <w:r w:rsidR="001131F6" w:rsidRPr="00800FD9">
        <w:rPr>
          <w:rFonts w:ascii="Times New Roman" w:hAnsi="Times New Roman" w:cs="Times New Roman"/>
          <w:sz w:val="24"/>
          <w:szCs w:val="24"/>
          <w:lang w:val="en-US"/>
        </w:rPr>
        <w:t xml:space="preserve"> polymers</w:t>
      </w:r>
      <w:r w:rsidR="007749D3" w:rsidRPr="00800FD9">
        <w:rPr>
          <w:rFonts w:ascii="Times New Roman" w:hAnsi="Times New Roman" w:cs="Times New Roman"/>
          <w:sz w:val="24"/>
          <w:szCs w:val="24"/>
          <w:lang w:val="en-US"/>
        </w:rPr>
        <w:t xml:space="preserve"> via two steps </w:t>
      </w:r>
      <w:proofErr w:type="spellStart"/>
      <w:r w:rsidR="007749D3" w:rsidRPr="00800FD9">
        <w:rPr>
          <w:rFonts w:ascii="Times New Roman" w:hAnsi="Times New Roman" w:cs="Times New Roman"/>
          <w:sz w:val="24"/>
          <w:szCs w:val="24"/>
          <w:lang w:val="en-US"/>
        </w:rPr>
        <w:t>depolymerization</w:t>
      </w:r>
      <w:proofErr w:type="spellEnd"/>
      <w:r w:rsidR="007749D3" w:rsidRPr="00800FD9">
        <w:rPr>
          <w:rFonts w:ascii="Times New Roman" w:hAnsi="Times New Roman" w:cs="Times New Roman"/>
          <w:sz w:val="24"/>
          <w:szCs w:val="24"/>
          <w:lang w:val="en-US"/>
        </w:rPr>
        <w:t xml:space="preserve"> processes</w:t>
      </w:r>
      <w:r w:rsidR="00E822CA">
        <w:rPr>
          <w:rFonts w:ascii="Times New Roman" w:hAnsi="Times New Roman" w:cs="Times New Roman"/>
          <w:sz w:val="24"/>
          <w:szCs w:val="24"/>
          <w:lang w:val="en-US"/>
        </w:rPr>
        <w:t xml:space="preserve"> [</w:t>
      </w:r>
      <w:r w:rsidR="00812E61">
        <w:rPr>
          <w:rFonts w:ascii="Times New Roman" w:hAnsi="Times New Roman" w:cs="Times New Roman"/>
          <w:sz w:val="24"/>
          <w:szCs w:val="24"/>
          <w:lang w:val="en-US"/>
        </w:rPr>
        <w:t>40</w:t>
      </w:r>
      <w:r w:rsidR="00E822CA">
        <w:rPr>
          <w:rFonts w:ascii="Times New Roman" w:hAnsi="Times New Roman" w:cs="Times New Roman"/>
          <w:sz w:val="24"/>
          <w:szCs w:val="24"/>
          <w:lang w:val="en-US"/>
        </w:rPr>
        <w:t>]</w:t>
      </w:r>
      <w:r w:rsidR="007749D3" w:rsidRPr="00800FD9">
        <w:rPr>
          <w:rFonts w:ascii="Times New Roman" w:hAnsi="Times New Roman" w:cs="Times New Roman"/>
          <w:sz w:val="24"/>
          <w:szCs w:val="24"/>
          <w:lang w:val="en-US"/>
        </w:rPr>
        <w:t>. In the first step of MIP degradation, centered at about 300° C</w:t>
      </w:r>
      <w:r w:rsidR="00F95070">
        <w:rPr>
          <w:rFonts w:ascii="Times New Roman" w:hAnsi="Times New Roman" w:cs="Times New Roman"/>
          <w:sz w:val="24"/>
          <w:szCs w:val="24"/>
          <w:lang w:val="en-US"/>
        </w:rPr>
        <w:t xml:space="preserve"> MAA and EGDMA preferentially evolved.</w:t>
      </w:r>
      <w:r w:rsidR="007749D3" w:rsidRPr="00800FD9">
        <w:rPr>
          <w:rFonts w:ascii="Times New Roman" w:hAnsi="Times New Roman" w:cs="Times New Roman"/>
          <w:sz w:val="24"/>
          <w:szCs w:val="24"/>
          <w:lang w:val="en-US"/>
        </w:rPr>
        <w:t xml:space="preserve"> </w:t>
      </w:r>
      <w:r w:rsidR="00F95070">
        <w:rPr>
          <w:rFonts w:ascii="Times New Roman" w:hAnsi="Times New Roman" w:cs="Times New Roman"/>
          <w:sz w:val="24"/>
          <w:szCs w:val="24"/>
          <w:lang w:val="en-US"/>
        </w:rPr>
        <w:t>T</w:t>
      </w:r>
      <w:r w:rsidR="007749D3" w:rsidRPr="00800FD9">
        <w:rPr>
          <w:rFonts w:ascii="Times New Roman" w:hAnsi="Times New Roman" w:cs="Times New Roman"/>
          <w:sz w:val="24"/>
          <w:szCs w:val="24"/>
          <w:lang w:val="en-US"/>
        </w:rPr>
        <w:t xml:space="preserve">he </w:t>
      </w:r>
      <w:proofErr w:type="spellStart"/>
      <w:r w:rsidR="007749D3" w:rsidRPr="00800FD9">
        <w:rPr>
          <w:rFonts w:ascii="Times New Roman" w:hAnsi="Times New Roman" w:cs="Times New Roman"/>
          <w:sz w:val="24"/>
          <w:szCs w:val="24"/>
          <w:lang w:val="en-US"/>
        </w:rPr>
        <w:t>depolymerization</w:t>
      </w:r>
      <w:proofErr w:type="spellEnd"/>
      <w:r w:rsidR="007749D3" w:rsidRPr="00800FD9">
        <w:rPr>
          <w:rFonts w:ascii="Times New Roman" w:hAnsi="Times New Roman" w:cs="Times New Roman"/>
          <w:sz w:val="24"/>
          <w:szCs w:val="24"/>
          <w:lang w:val="en-US"/>
        </w:rPr>
        <w:t xml:space="preserve"> is due to the presence of </w:t>
      </w:r>
      <w:proofErr w:type="spellStart"/>
      <w:r w:rsidR="007749D3" w:rsidRPr="00800FD9">
        <w:rPr>
          <w:rFonts w:ascii="Times New Roman" w:hAnsi="Times New Roman" w:cs="Times New Roman"/>
          <w:sz w:val="24"/>
          <w:szCs w:val="24"/>
          <w:lang w:val="en-US"/>
        </w:rPr>
        <w:t>olefinic</w:t>
      </w:r>
      <w:proofErr w:type="spellEnd"/>
      <w:r w:rsidR="007749D3" w:rsidRPr="00800FD9">
        <w:rPr>
          <w:rFonts w:ascii="Times New Roman" w:hAnsi="Times New Roman" w:cs="Times New Roman"/>
          <w:sz w:val="24"/>
          <w:szCs w:val="24"/>
          <w:lang w:val="en-US"/>
        </w:rPr>
        <w:t xml:space="preserve"> end groups</w:t>
      </w:r>
      <w:r w:rsidR="00800FD9" w:rsidRPr="00800FD9">
        <w:rPr>
          <w:rFonts w:ascii="Times New Roman" w:hAnsi="Times New Roman" w:cs="Times New Roman"/>
          <w:sz w:val="24"/>
          <w:szCs w:val="24"/>
          <w:lang w:val="en-US"/>
        </w:rPr>
        <w:t>,</w:t>
      </w:r>
      <w:r w:rsidR="007749D3" w:rsidRPr="00800FD9">
        <w:rPr>
          <w:rFonts w:ascii="Times New Roman" w:hAnsi="Times New Roman" w:cs="Times New Roman"/>
          <w:sz w:val="24"/>
          <w:szCs w:val="24"/>
          <w:lang w:val="en-US"/>
        </w:rPr>
        <w:t xml:space="preserve"> formed by disproportionation</w:t>
      </w:r>
      <w:r w:rsidR="00800FD9" w:rsidRPr="00800FD9">
        <w:rPr>
          <w:rFonts w:ascii="Times New Roman" w:hAnsi="Times New Roman" w:cs="Times New Roman"/>
          <w:sz w:val="24"/>
          <w:szCs w:val="24"/>
          <w:lang w:val="en-US"/>
        </w:rPr>
        <w:t>,</w:t>
      </w:r>
      <w:r w:rsidR="007749D3" w:rsidRPr="00800FD9">
        <w:rPr>
          <w:rFonts w:ascii="Times New Roman" w:hAnsi="Times New Roman" w:cs="Times New Roman"/>
          <w:sz w:val="24"/>
          <w:szCs w:val="24"/>
          <w:lang w:val="en-US"/>
        </w:rPr>
        <w:t xml:space="preserve"> producing the unzipping phenomenon. The second step of degradation </w:t>
      </w:r>
      <w:r w:rsidR="00F95070">
        <w:rPr>
          <w:rFonts w:ascii="Times New Roman" w:hAnsi="Times New Roman" w:cs="Times New Roman"/>
          <w:sz w:val="24"/>
          <w:szCs w:val="24"/>
          <w:lang w:val="en-US"/>
        </w:rPr>
        <w:t xml:space="preserve">preferentially </w:t>
      </w:r>
      <w:r w:rsidR="007749D3" w:rsidRPr="00800FD9">
        <w:rPr>
          <w:rFonts w:ascii="Times New Roman" w:hAnsi="Times New Roman" w:cs="Times New Roman"/>
          <w:sz w:val="24"/>
          <w:szCs w:val="24"/>
          <w:lang w:val="en-US"/>
        </w:rPr>
        <w:t xml:space="preserve">leads to the same pyrolysis compounds; however, their origin take place through a chain scission </w:t>
      </w:r>
      <w:proofErr w:type="spellStart"/>
      <w:r w:rsidR="007749D3" w:rsidRPr="00800FD9">
        <w:rPr>
          <w:rFonts w:ascii="Times New Roman" w:hAnsi="Times New Roman" w:cs="Times New Roman"/>
          <w:sz w:val="24"/>
          <w:szCs w:val="24"/>
          <w:lang w:val="en-US"/>
        </w:rPr>
        <w:t>depolymerization</w:t>
      </w:r>
      <w:proofErr w:type="spellEnd"/>
      <w:r w:rsidR="007749D3" w:rsidRPr="00800FD9">
        <w:rPr>
          <w:rFonts w:ascii="Times New Roman" w:hAnsi="Times New Roman" w:cs="Times New Roman"/>
          <w:sz w:val="24"/>
          <w:szCs w:val="24"/>
          <w:lang w:val="en-US"/>
        </w:rPr>
        <w:t xml:space="preserve">. In </w:t>
      </w:r>
      <w:r w:rsidR="00800FD9" w:rsidRPr="00800FD9">
        <w:rPr>
          <w:rFonts w:ascii="Times New Roman" w:hAnsi="Times New Roman" w:cs="Times New Roman"/>
          <w:sz w:val="24"/>
          <w:szCs w:val="24"/>
          <w:lang w:val="en-US"/>
        </w:rPr>
        <w:t>addition</w:t>
      </w:r>
      <w:r w:rsidR="007749D3" w:rsidRPr="00800FD9">
        <w:rPr>
          <w:rFonts w:ascii="Times New Roman" w:hAnsi="Times New Roman" w:cs="Times New Roman"/>
          <w:sz w:val="24"/>
          <w:szCs w:val="24"/>
          <w:lang w:val="en-US"/>
        </w:rPr>
        <w:t xml:space="preserve">, due to the high temperature of pyrolysis (600° C) the monomers, especially the </w:t>
      </w:r>
      <w:proofErr w:type="spellStart"/>
      <w:r w:rsidR="007749D3" w:rsidRPr="00800FD9">
        <w:rPr>
          <w:rFonts w:ascii="Times New Roman" w:hAnsi="Times New Roman" w:cs="Times New Roman"/>
          <w:sz w:val="24"/>
          <w:szCs w:val="24"/>
          <w:lang w:val="en-US"/>
        </w:rPr>
        <w:t>diacrylate</w:t>
      </w:r>
      <w:proofErr w:type="spellEnd"/>
      <w:r w:rsidR="007749D3" w:rsidRPr="00800FD9">
        <w:rPr>
          <w:rFonts w:ascii="Times New Roman" w:hAnsi="Times New Roman" w:cs="Times New Roman"/>
          <w:sz w:val="24"/>
          <w:szCs w:val="24"/>
          <w:lang w:val="en-US"/>
        </w:rPr>
        <w:t xml:space="preserve">, </w:t>
      </w:r>
      <w:r w:rsidR="00800FD9" w:rsidRPr="00800FD9">
        <w:rPr>
          <w:rFonts w:ascii="Times New Roman" w:hAnsi="Times New Roman" w:cs="Times New Roman"/>
          <w:sz w:val="24"/>
          <w:szCs w:val="24"/>
          <w:lang w:val="en-US"/>
        </w:rPr>
        <w:t>undergo further degradation reactions.</w:t>
      </w:r>
    </w:p>
    <w:p w:rsidR="00D50226" w:rsidRDefault="00800FD9" w:rsidP="00F0755B">
      <w:pPr>
        <w:spacing w:line="480" w:lineRule="auto"/>
        <w:ind w:firstLine="708"/>
        <w:contextualSpacing/>
        <w:jc w:val="both"/>
        <w:rPr>
          <w:rFonts w:ascii="Times New Roman" w:hAnsi="Times New Roman" w:cs="Times New Roman"/>
          <w:sz w:val="24"/>
          <w:szCs w:val="24"/>
          <w:lang w:val="en-US"/>
        </w:rPr>
      </w:pPr>
      <w:r w:rsidRPr="00800FD9">
        <w:rPr>
          <w:rFonts w:ascii="Times New Roman" w:hAnsi="Times New Roman" w:cs="Times New Roman"/>
          <w:sz w:val="24"/>
          <w:szCs w:val="24"/>
          <w:lang w:val="en-US"/>
        </w:rPr>
        <w:t>For the REF sa</w:t>
      </w:r>
      <w:r w:rsidR="00493B75">
        <w:rPr>
          <w:rFonts w:ascii="Times New Roman" w:hAnsi="Times New Roman" w:cs="Times New Roman"/>
          <w:sz w:val="24"/>
          <w:szCs w:val="24"/>
          <w:lang w:val="en-US"/>
        </w:rPr>
        <w:t>m</w:t>
      </w:r>
      <w:r w:rsidRPr="00800FD9">
        <w:rPr>
          <w:rFonts w:ascii="Times New Roman" w:hAnsi="Times New Roman" w:cs="Times New Roman"/>
          <w:sz w:val="24"/>
          <w:szCs w:val="24"/>
          <w:lang w:val="en-US"/>
        </w:rPr>
        <w:t xml:space="preserve">ple the obtained </w:t>
      </w:r>
      <w:proofErr w:type="spellStart"/>
      <w:r w:rsidRPr="00800FD9">
        <w:rPr>
          <w:rFonts w:ascii="Times New Roman" w:hAnsi="Times New Roman" w:cs="Times New Roman"/>
          <w:sz w:val="24"/>
          <w:szCs w:val="24"/>
          <w:lang w:val="en-US"/>
        </w:rPr>
        <w:t>pyrogram</w:t>
      </w:r>
      <w:proofErr w:type="spellEnd"/>
      <w:r w:rsidRPr="00800FD9">
        <w:rPr>
          <w:rFonts w:ascii="Times New Roman" w:hAnsi="Times New Roman" w:cs="Times New Roman"/>
          <w:sz w:val="24"/>
          <w:szCs w:val="24"/>
          <w:lang w:val="en-US"/>
        </w:rPr>
        <w:t xml:space="preserve"> (not reported) is identical to that of the MIP, indicating that the structures of the two polymers are the same. </w:t>
      </w:r>
    </w:p>
    <w:p w:rsidR="00CC14FE" w:rsidRDefault="00CC14FE" w:rsidP="00F0755B">
      <w:pPr>
        <w:spacing w:line="480" w:lineRule="auto"/>
        <w:ind w:firstLine="708"/>
        <w:contextualSpacing/>
        <w:jc w:val="both"/>
        <w:rPr>
          <w:rFonts w:ascii="Times New Roman" w:hAnsi="Times New Roman" w:cs="Times New Roman"/>
          <w:sz w:val="24"/>
          <w:szCs w:val="24"/>
          <w:lang w:val="en-US"/>
        </w:rPr>
      </w:pPr>
    </w:p>
    <w:p w:rsidR="00CC14FE" w:rsidRDefault="00CC14FE" w:rsidP="00CC14FE">
      <w:pPr>
        <w:spacing w:line="480" w:lineRule="auto"/>
        <w:ind w:firstLine="708"/>
        <w:contextualSpacing/>
        <w:jc w:val="center"/>
        <w:rPr>
          <w:rFonts w:ascii="Times New Roman" w:hAnsi="Times New Roman" w:cs="Times New Roman"/>
          <w:sz w:val="24"/>
          <w:szCs w:val="24"/>
          <w:lang w:val="en-US"/>
        </w:rPr>
      </w:pPr>
      <w:r w:rsidRPr="00CC14FE">
        <w:rPr>
          <w:rFonts w:ascii="Times New Roman" w:hAnsi="Times New Roman" w:cs="Times New Roman"/>
          <w:noProof/>
          <w:sz w:val="24"/>
          <w:szCs w:val="24"/>
          <w:lang w:eastAsia="it-IT"/>
        </w:rPr>
        <w:lastRenderedPageBreak/>
        <w:drawing>
          <wp:inline distT="0" distB="0" distL="0" distR="0">
            <wp:extent cx="5487838" cy="3305175"/>
            <wp:effectExtent l="0" t="0" r="0" b="0"/>
            <wp:docPr id="3" name="Immagine 3" descr="C:\Users\Maria\Desktop\Articoli pubblicati\11_Chem Eng J_2019\Figures\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a\Desktop\Articoli pubblicati\11_Chem Eng J_2019\Figures\Figure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4245" cy="3309034"/>
                    </a:xfrm>
                    <a:prstGeom prst="rect">
                      <a:avLst/>
                    </a:prstGeom>
                    <a:noFill/>
                    <a:ln>
                      <a:noFill/>
                    </a:ln>
                  </pic:spPr>
                </pic:pic>
              </a:graphicData>
            </a:graphic>
          </wp:inline>
        </w:drawing>
      </w:r>
    </w:p>
    <w:p w:rsidR="00CC14FE" w:rsidRDefault="00CC14FE" w:rsidP="00CC14FE">
      <w:pPr>
        <w:spacing w:line="480" w:lineRule="auto"/>
        <w:ind w:firstLine="708"/>
        <w:contextualSpacing/>
        <w:jc w:val="center"/>
        <w:rPr>
          <w:rFonts w:ascii="Times New Roman" w:hAnsi="Times New Roman" w:cs="Times New Roman"/>
          <w:sz w:val="24"/>
          <w:szCs w:val="24"/>
          <w:lang w:val="en-US"/>
        </w:rPr>
      </w:pPr>
      <w:r w:rsidRPr="00CC14FE">
        <w:rPr>
          <w:rFonts w:ascii="Times New Roman" w:hAnsi="Times New Roman" w:cs="Times New Roman"/>
          <w:sz w:val="24"/>
          <w:szCs w:val="24"/>
          <w:lang w:val="en-US"/>
        </w:rPr>
        <w:t xml:space="preserve">Fig. 3. </w:t>
      </w:r>
      <w:proofErr w:type="spellStart"/>
      <w:r w:rsidRPr="00CC14FE">
        <w:rPr>
          <w:rFonts w:ascii="Times New Roman" w:hAnsi="Times New Roman" w:cs="Times New Roman"/>
          <w:sz w:val="24"/>
          <w:szCs w:val="24"/>
          <w:lang w:val="en-US"/>
        </w:rPr>
        <w:t>Pyrogram</w:t>
      </w:r>
      <w:proofErr w:type="spellEnd"/>
      <w:r w:rsidRPr="00CC14FE">
        <w:rPr>
          <w:rFonts w:ascii="Times New Roman" w:hAnsi="Times New Roman" w:cs="Times New Roman"/>
          <w:sz w:val="24"/>
          <w:szCs w:val="24"/>
          <w:lang w:val="en-US"/>
        </w:rPr>
        <w:t xml:space="preserve"> of MIP at 300 °C (a) pre and (b) after washing procedure.</w:t>
      </w:r>
    </w:p>
    <w:p w:rsidR="00CC14FE" w:rsidRPr="00CC14FE" w:rsidRDefault="00CC14FE" w:rsidP="00CC14FE">
      <w:pPr>
        <w:spacing w:line="480" w:lineRule="auto"/>
        <w:ind w:firstLine="708"/>
        <w:contextualSpacing/>
        <w:jc w:val="center"/>
        <w:rPr>
          <w:rFonts w:ascii="Times New Roman" w:hAnsi="Times New Roman" w:cs="Times New Roman"/>
          <w:sz w:val="24"/>
          <w:szCs w:val="24"/>
          <w:lang w:val="en-US"/>
        </w:rPr>
      </w:pPr>
    </w:p>
    <w:p w:rsidR="00E56F7C" w:rsidRDefault="00E56F7C" w:rsidP="00E56F7C">
      <w:pPr>
        <w:spacing w:line="480" w:lineRule="auto"/>
        <w:ind w:firstLine="708"/>
        <w:contextualSpacing/>
        <w:jc w:val="both"/>
        <w:rPr>
          <w:rFonts w:ascii="Times New Roman" w:hAnsi="Times New Roman" w:cs="Times New Roman"/>
          <w:sz w:val="24"/>
          <w:szCs w:val="24"/>
          <w:lang w:val="en-US"/>
        </w:rPr>
      </w:pPr>
      <w:r w:rsidRPr="00E93FAB">
        <w:rPr>
          <w:rFonts w:ascii="Times New Roman" w:hAnsi="Times New Roman" w:cs="Times New Roman"/>
          <w:sz w:val="24"/>
          <w:szCs w:val="24"/>
          <w:vertAlign w:val="superscript"/>
          <w:lang w:val="en-US"/>
        </w:rPr>
        <w:t>13</w:t>
      </w:r>
      <w:r w:rsidRPr="00E93FAB">
        <w:rPr>
          <w:rFonts w:ascii="Times New Roman" w:hAnsi="Times New Roman" w:cs="Times New Roman"/>
          <w:sz w:val="24"/>
          <w:szCs w:val="24"/>
          <w:lang w:val="en-US"/>
        </w:rPr>
        <w:t xml:space="preserve">C solid state nuclear magnetic resonance (NMR) spectra of REF and </w:t>
      </w:r>
      <w:r w:rsidR="00645309" w:rsidRPr="00E93FAB">
        <w:rPr>
          <w:rFonts w:ascii="Times New Roman" w:hAnsi="Times New Roman" w:cs="Times New Roman"/>
          <w:sz w:val="24"/>
          <w:szCs w:val="24"/>
          <w:lang w:val="en-US"/>
        </w:rPr>
        <w:t xml:space="preserve">washed </w:t>
      </w:r>
      <w:r w:rsidRPr="00E93FAB">
        <w:rPr>
          <w:rFonts w:ascii="Times New Roman" w:hAnsi="Times New Roman" w:cs="Times New Roman"/>
          <w:sz w:val="24"/>
          <w:szCs w:val="24"/>
          <w:lang w:val="en-US"/>
        </w:rPr>
        <w:t xml:space="preserve">MIP samples were recorded to analyze their chemical structure (Fig. 4). Both spectra show the typical features of acrylic polymers, with main chain carbon signals at 45 and 55 ppm and carbonyl peak at 177 ppm, while the broad and complex band centered at 21 ppm is attributed to </w:t>
      </w:r>
      <w:proofErr w:type="spellStart"/>
      <w:r w:rsidRPr="00E93FAB">
        <w:rPr>
          <w:rFonts w:ascii="Times New Roman" w:hAnsi="Times New Roman" w:cs="Times New Roman"/>
          <w:sz w:val="24"/>
          <w:szCs w:val="24"/>
          <w:lang w:val="en-US"/>
        </w:rPr>
        <w:t>methyls</w:t>
      </w:r>
      <w:proofErr w:type="spellEnd"/>
      <w:r w:rsidRPr="00E93FAB">
        <w:rPr>
          <w:rFonts w:ascii="Times New Roman" w:hAnsi="Times New Roman" w:cs="Times New Roman"/>
          <w:sz w:val="24"/>
          <w:szCs w:val="24"/>
          <w:lang w:val="en-US"/>
        </w:rPr>
        <w:t xml:space="preserve"> of polymerized </w:t>
      </w:r>
      <w:proofErr w:type="spellStart"/>
      <w:r w:rsidRPr="00E93FAB">
        <w:rPr>
          <w:rFonts w:ascii="Times New Roman" w:hAnsi="Times New Roman" w:cs="Times New Roman"/>
          <w:sz w:val="24"/>
          <w:szCs w:val="24"/>
          <w:lang w:val="en-US"/>
        </w:rPr>
        <w:t>methacrylic</w:t>
      </w:r>
      <w:proofErr w:type="spellEnd"/>
      <w:r w:rsidRPr="00E93FAB">
        <w:rPr>
          <w:rFonts w:ascii="Times New Roman" w:hAnsi="Times New Roman" w:cs="Times New Roman"/>
          <w:sz w:val="24"/>
          <w:szCs w:val="24"/>
          <w:lang w:val="en-US"/>
        </w:rPr>
        <w:t>/methacrylate groups</w:t>
      </w:r>
      <w:r w:rsidR="00464F65" w:rsidRPr="00E93FAB">
        <w:rPr>
          <w:rFonts w:ascii="Times New Roman" w:hAnsi="Times New Roman" w:cs="Times New Roman"/>
          <w:sz w:val="24"/>
          <w:szCs w:val="24"/>
          <w:lang w:val="en-US"/>
        </w:rPr>
        <w:t xml:space="preserve"> [</w:t>
      </w:r>
      <w:r w:rsidR="00625A98" w:rsidRPr="00E93FAB">
        <w:rPr>
          <w:rFonts w:ascii="Times New Roman" w:hAnsi="Times New Roman" w:cs="Times New Roman"/>
          <w:sz w:val="24"/>
          <w:szCs w:val="24"/>
          <w:lang w:val="en-US"/>
        </w:rPr>
        <w:t>4</w:t>
      </w:r>
      <w:r w:rsidR="00812E61" w:rsidRPr="00E93FAB">
        <w:rPr>
          <w:rFonts w:ascii="Times New Roman" w:hAnsi="Times New Roman" w:cs="Times New Roman"/>
          <w:sz w:val="24"/>
          <w:szCs w:val="24"/>
          <w:lang w:val="en-US"/>
        </w:rPr>
        <w:t>1</w:t>
      </w:r>
      <w:r w:rsidR="00464F65" w:rsidRPr="00E93FAB">
        <w:rPr>
          <w:rFonts w:ascii="Times New Roman" w:hAnsi="Times New Roman" w:cs="Times New Roman"/>
          <w:sz w:val="24"/>
          <w:szCs w:val="24"/>
          <w:lang w:val="en-US"/>
        </w:rPr>
        <w:t>]</w:t>
      </w:r>
      <w:r w:rsidRPr="00E93FAB">
        <w:rPr>
          <w:rFonts w:ascii="Times New Roman" w:hAnsi="Times New Roman" w:cs="Times New Roman"/>
          <w:sz w:val="24"/>
          <w:szCs w:val="24"/>
          <w:lang w:val="en-US"/>
        </w:rPr>
        <w:t xml:space="preserve">. The peak of glycol carbons of EGDMA can be observed at about 63 ppm. No significant differences were observed in main peak shape and position showing that the presence of diclofenac does not </w:t>
      </w:r>
      <w:r w:rsidR="004F46C0" w:rsidRPr="00E93FAB">
        <w:rPr>
          <w:rFonts w:ascii="Times New Roman" w:hAnsi="Times New Roman" w:cs="Times New Roman"/>
          <w:sz w:val="24"/>
          <w:szCs w:val="24"/>
          <w:lang w:val="en-US"/>
        </w:rPr>
        <w:t>significantly</w:t>
      </w:r>
      <w:r w:rsidRPr="00E93FAB">
        <w:rPr>
          <w:rFonts w:ascii="Times New Roman" w:hAnsi="Times New Roman" w:cs="Times New Roman"/>
          <w:sz w:val="24"/>
          <w:szCs w:val="24"/>
          <w:lang w:val="en-US"/>
        </w:rPr>
        <w:t xml:space="preserve"> influence the structure of the polymer. Moreover, no residual diclofenac</w:t>
      </w:r>
      <w:r w:rsidR="00464F65" w:rsidRPr="00E93FAB">
        <w:rPr>
          <w:rFonts w:ascii="Times New Roman" w:hAnsi="Times New Roman" w:cs="Times New Roman"/>
          <w:sz w:val="24"/>
          <w:szCs w:val="24"/>
          <w:lang w:val="en-US"/>
        </w:rPr>
        <w:t xml:space="preserve"> (its spectrum is also reported as control)</w:t>
      </w:r>
      <w:r w:rsidRPr="00E93FAB">
        <w:rPr>
          <w:rFonts w:ascii="Times New Roman" w:hAnsi="Times New Roman" w:cs="Times New Roman"/>
          <w:sz w:val="24"/>
          <w:szCs w:val="24"/>
          <w:lang w:val="en-US"/>
        </w:rPr>
        <w:t xml:space="preserve"> was evidenced in the spectrum of the MIP material confirming its effective removal during the washing process. In both MIP and REF samples, residual unreacted acrylic groups (probably chain terminals) are present, as indicated by the signals at 126 and 136 ppm and by the corresponding carbonyl peaks centered at 167 ppm. The amount of residual unreacted terminals, calculated comparing the area of the carbonyl peaks attributed to reacted and unreacted species, was about 4 </w:t>
      </w:r>
      <w:proofErr w:type="spellStart"/>
      <w:r w:rsidRPr="00E93FAB">
        <w:rPr>
          <w:rFonts w:ascii="Times New Roman" w:hAnsi="Times New Roman" w:cs="Times New Roman"/>
          <w:sz w:val="24"/>
          <w:szCs w:val="24"/>
          <w:lang w:val="en-US"/>
        </w:rPr>
        <w:t>mol</w:t>
      </w:r>
      <w:proofErr w:type="spellEnd"/>
      <w:r w:rsidRPr="00E93FAB">
        <w:rPr>
          <w:rFonts w:ascii="Times New Roman" w:hAnsi="Times New Roman" w:cs="Times New Roman"/>
          <w:sz w:val="24"/>
          <w:szCs w:val="24"/>
          <w:lang w:val="en-US"/>
        </w:rPr>
        <w:t>% for both materials</w:t>
      </w:r>
      <w:r w:rsidRPr="00E56F7C">
        <w:rPr>
          <w:rFonts w:ascii="Times New Roman" w:hAnsi="Times New Roman" w:cs="Times New Roman"/>
          <w:sz w:val="24"/>
          <w:szCs w:val="24"/>
          <w:lang w:val="en-US"/>
        </w:rPr>
        <w:t>.</w:t>
      </w:r>
    </w:p>
    <w:p w:rsidR="00CC14FE" w:rsidRDefault="00CC14FE" w:rsidP="00CC14FE">
      <w:pPr>
        <w:spacing w:line="480" w:lineRule="auto"/>
        <w:ind w:firstLine="708"/>
        <w:contextualSpacing/>
        <w:jc w:val="center"/>
        <w:rPr>
          <w:rFonts w:ascii="Times New Roman" w:hAnsi="Times New Roman" w:cs="Times New Roman"/>
          <w:sz w:val="24"/>
          <w:szCs w:val="24"/>
          <w:lang w:val="en-US"/>
        </w:rPr>
      </w:pPr>
      <w:r w:rsidRPr="00CC14FE">
        <w:rPr>
          <w:rFonts w:ascii="Times New Roman" w:hAnsi="Times New Roman" w:cs="Times New Roman"/>
          <w:noProof/>
          <w:sz w:val="24"/>
          <w:szCs w:val="24"/>
          <w:lang w:eastAsia="it-IT"/>
        </w:rPr>
        <w:lastRenderedPageBreak/>
        <w:drawing>
          <wp:inline distT="0" distB="0" distL="0" distR="0">
            <wp:extent cx="5324475" cy="3343483"/>
            <wp:effectExtent l="0" t="0" r="0" b="9525"/>
            <wp:docPr id="4" name="Immagine 4" descr="C:\Users\Maria\Desktop\Articoli pubblicati\11_Chem Eng J_2019\Figures\Fig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a\Desktop\Articoli pubblicati\11_Chem Eng J_2019\Figures\Figure 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2010" cy="3348214"/>
                    </a:xfrm>
                    <a:prstGeom prst="rect">
                      <a:avLst/>
                    </a:prstGeom>
                    <a:noFill/>
                    <a:ln>
                      <a:noFill/>
                    </a:ln>
                  </pic:spPr>
                </pic:pic>
              </a:graphicData>
            </a:graphic>
          </wp:inline>
        </w:drawing>
      </w:r>
    </w:p>
    <w:p w:rsidR="00CC14FE" w:rsidRPr="00CC14FE" w:rsidRDefault="00CC14FE" w:rsidP="00CC14FE">
      <w:pPr>
        <w:spacing w:line="480" w:lineRule="auto"/>
        <w:ind w:firstLine="708"/>
        <w:contextualSpacing/>
        <w:jc w:val="center"/>
        <w:rPr>
          <w:rFonts w:ascii="Times New Roman" w:hAnsi="Times New Roman" w:cs="Times New Roman"/>
          <w:sz w:val="24"/>
          <w:szCs w:val="24"/>
          <w:lang w:val="en-US"/>
        </w:rPr>
      </w:pPr>
      <w:r w:rsidRPr="00CC14FE">
        <w:rPr>
          <w:rFonts w:ascii="Times New Roman" w:hAnsi="Times New Roman" w:cs="Times New Roman"/>
          <w:sz w:val="24"/>
          <w:szCs w:val="24"/>
          <w:lang w:val="en-US"/>
        </w:rPr>
        <w:t xml:space="preserve">Fig. 4. </w:t>
      </w:r>
      <w:r w:rsidRPr="00CC14FE">
        <w:rPr>
          <w:rFonts w:ascii="Times New Roman" w:hAnsi="Times New Roman" w:cs="Times New Roman"/>
          <w:sz w:val="24"/>
          <w:szCs w:val="24"/>
          <w:vertAlign w:val="superscript"/>
          <w:lang w:val="en-US"/>
        </w:rPr>
        <w:t>13</w:t>
      </w:r>
      <w:r w:rsidRPr="00CC14FE">
        <w:rPr>
          <w:rFonts w:ascii="Times New Roman" w:hAnsi="Times New Roman" w:cs="Times New Roman"/>
          <w:sz w:val="24"/>
          <w:szCs w:val="24"/>
          <w:lang w:val="en-US"/>
        </w:rPr>
        <w:t>C CP NMR spectra of REF and MIP. Spinning sidebands are marked by a dot. The spectrum of pure diclofenac (DICLO) is shown for comparison.</w:t>
      </w:r>
    </w:p>
    <w:p w:rsidR="00CC14FE" w:rsidRDefault="00CC14FE" w:rsidP="00E56F7C">
      <w:pPr>
        <w:spacing w:line="480" w:lineRule="auto"/>
        <w:ind w:firstLine="708"/>
        <w:contextualSpacing/>
        <w:jc w:val="both"/>
        <w:rPr>
          <w:rFonts w:ascii="Times New Roman" w:hAnsi="Times New Roman" w:cs="Times New Roman"/>
          <w:sz w:val="24"/>
          <w:szCs w:val="24"/>
          <w:lang w:val="en-US"/>
        </w:rPr>
      </w:pPr>
    </w:p>
    <w:p w:rsidR="00A84F47" w:rsidRDefault="00A84F47" w:rsidP="00E2001A">
      <w:pPr>
        <w:spacing w:line="480" w:lineRule="auto"/>
        <w:ind w:firstLine="708"/>
        <w:contextualSpacing/>
        <w:jc w:val="both"/>
        <w:rPr>
          <w:rFonts w:ascii="Times New Roman" w:hAnsi="Times New Roman" w:cs="Times New Roman"/>
          <w:sz w:val="24"/>
          <w:szCs w:val="24"/>
          <w:lang w:val="en-GB"/>
        </w:rPr>
      </w:pPr>
      <w:r w:rsidRPr="00E93FAB">
        <w:rPr>
          <w:rFonts w:ascii="Times New Roman" w:hAnsi="Times New Roman" w:cs="Times New Roman"/>
          <w:sz w:val="24"/>
          <w:szCs w:val="24"/>
          <w:lang w:val="en-GB"/>
        </w:rPr>
        <w:t xml:space="preserve">Gas adsorption volumetric analysis revealed that REF and </w:t>
      </w:r>
      <w:r w:rsidR="00645309" w:rsidRPr="00E93FAB">
        <w:rPr>
          <w:rFonts w:ascii="Times New Roman" w:hAnsi="Times New Roman" w:cs="Times New Roman"/>
          <w:sz w:val="24"/>
          <w:szCs w:val="24"/>
          <w:lang w:val="en-GB"/>
        </w:rPr>
        <w:t xml:space="preserve">washed </w:t>
      </w:r>
      <w:r w:rsidRPr="00E93FAB">
        <w:rPr>
          <w:rFonts w:ascii="Times New Roman" w:hAnsi="Times New Roman" w:cs="Times New Roman"/>
          <w:sz w:val="24"/>
          <w:szCs w:val="24"/>
          <w:lang w:val="en-GB"/>
        </w:rPr>
        <w:t>MIP show type II isotherm (Fig. 5a) and a BET SSA of 320 ± 3 m²/g and 220 ± 4 m²/g, respectively. These values are in the range reported in</w:t>
      </w:r>
      <w:r w:rsidR="004F46C0" w:rsidRPr="00E93FAB">
        <w:rPr>
          <w:rFonts w:ascii="Times New Roman" w:hAnsi="Times New Roman" w:cs="Times New Roman"/>
          <w:sz w:val="24"/>
          <w:szCs w:val="24"/>
          <w:lang w:val="en-GB"/>
        </w:rPr>
        <w:t xml:space="preserve"> the</w:t>
      </w:r>
      <w:r w:rsidRPr="00E93FAB">
        <w:rPr>
          <w:rFonts w:ascii="Times New Roman" w:hAnsi="Times New Roman" w:cs="Times New Roman"/>
          <w:sz w:val="24"/>
          <w:szCs w:val="24"/>
          <w:lang w:val="en-GB"/>
        </w:rPr>
        <w:t xml:space="preserve"> literature data for MIP based on MAA-EGDMA </w:t>
      </w:r>
      <w:r w:rsidR="00E2001A" w:rsidRPr="00E93FAB">
        <w:rPr>
          <w:rFonts w:ascii="Times New Roman" w:hAnsi="Times New Roman" w:cs="Times New Roman"/>
          <w:sz w:val="24"/>
          <w:szCs w:val="24"/>
          <w:lang w:val="en-GB"/>
        </w:rPr>
        <w:t>[3</w:t>
      </w:r>
      <w:r w:rsidR="00812E61" w:rsidRPr="00E93FAB">
        <w:rPr>
          <w:rFonts w:ascii="Times New Roman" w:hAnsi="Times New Roman" w:cs="Times New Roman"/>
          <w:sz w:val="24"/>
          <w:szCs w:val="24"/>
          <w:lang w:val="en-GB"/>
        </w:rPr>
        <w:t>3</w:t>
      </w:r>
      <w:r w:rsidR="00E2001A" w:rsidRPr="00E93FAB">
        <w:rPr>
          <w:rFonts w:ascii="Times New Roman" w:hAnsi="Times New Roman" w:cs="Times New Roman"/>
          <w:sz w:val="24"/>
          <w:szCs w:val="24"/>
          <w:lang w:val="en-GB"/>
        </w:rPr>
        <w:t>, 4</w:t>
      </w:r>
      <w:r w:rsidR="00812E61" w:rsidRPr="00E93FAB">
        <w:rPr>
          <w:rFonts w:ascii="Times New Roman" w:hAnsi="Times New Roman" w:cs="Times New Roman"/>
          <w:sz w:val="24"/>
          <w:szCs w:val="24"/>
          <w:lang w:val="en-GB"/>
        </w:rPr>
        <w:t>2</w:t>
      </w:r>
      <w:r w:rsidRPr="00E93FAB">
        <w:rPr>
          <w:rFonts w:ascii="Times New Roman" w:hAnsi="Times New Roman" w:cs="Times New Roman"/>
          <w:sz w:val="24"/>
          <w:szCs w:val="24"/>
          <w:lang w:val="en-GB"/>
        </w:rPr>
        <w:t xml:space="preserve">]. In accordance with the higher SSA, REF presented higher total pore volume (0.51 cm³/g) than MIP (0.39 cm³/g). Both polymers presented a minor fraction of </w:t>
      </w:r>
      <w:proofErr w:type="spellStart"/>
      <w:r w:rsidRPr="00E93FAB">
        <w:rPr>
          <w:rFonts w:ascii="Times New Roman" w:hAnsi="Times New Roman" w:cs="Times New Roman"/>
          <w:sz w:val="24"/>
          <w:szCs w:val="24"/>
          <w:lang w:val="en-GB"/>
        </w:rPr>
        <w:t>micropores</w:t>
      </w:r>
      <w:proofErr w:type="spellEnd"/>
      <w:r w:rsidRPr="00E93FAB">
        <w:rPr>
          <w:rFonts w:ascii="Times New Roman" w:hAnsi="Times New Roman" w:cs="Times New Roman"/>
          <w:sz w:val="24"/>
          <w:szCs w:val="24"/>
          <w:lang w:val="en-GB"/>
        </w:rPr>
        <w:t xml:space="preserve"> </w:t>
      </w:r>
      <w:proofErr w:type="spellStart"/>
      <w:r w:rsidRPr="00E93FAB">
        <w:rPr>
          <w:rFonts w:ascii="Times New Roman" w:hAnsi="Times New Roman" w:cs="Times New Roman"/>
          <w:sz w:val="24"/>
          <w:szCs w:val="24"/>
          <w:lang w:val="en-GB"/>
        </w:rPr>
        <w:t>centered</w:t>
      </w:r>
      <w:proofErr w:type="spellEnd"/>
      <w:r w:rsidRPr="00E93FAB">
        <w:rPr>
          <w:rFonts w:ascii="Times New Roman" w:hAnsi="Times New Roman" w:cs="Times New Roman"/>
          <w:sz w:val="24"/>
          <w:szCs w:val="24"/>
          <w:lang w:val="en-GB"/>
        </w:rPr>
        <w:t xml:space="preserve"> </w:t>
      </w:r>
      <w:r w:rsidR="004F46C0" w:rsidRPr="00E93FAB">
        <w:rPr>
          <w:rFonts w:ascii="Times New Roman" w:hAnsi="Times New Roman" w:cs="Times New Roman"/>
          <w:sz w:val="24"/>
          <w:szCs w:val="24"/>
          <w:lang w:val="en-GB"/>
        </w:rPr>
        <w:t>at</w:t>
      </w:r>
      <w:r w:rsidRPr="00E93FAB">
        <w:rPr>
          <w:rFonts w:ascii="Times New Roman" w:hAnsi="Times New Roman" w:cs="Times New Roman"/>
          <w:sz w:val="24"/>
          <w:szCs w:val="24"/>
          <w:lang w:val="en-GB"/>
        </w:rPr>
        <w:t xml:space="preserve"> 1.6 nm, which constitutes 15 % of the total pore volume for REF and 14 % for MIP, and a major </w:t>
      </w:r>
      <w:proofErr w:type="spellStart"/>
      <w:r w:rsidRPr="00E93FAB">
        <w:rPr>
          <w:rFonts w:ascii="Times New Roman" w:hAnsi="Times New Roman" w:cs="Times New Roman"/>
          <w:sz w:val="24"/>
          <w:szCs w:val="24"/>
          <w:lang w:val="en-GB"/>
        </w:rPr>
        <w:t>meso</w:t>
      </w:r>
      <w:proofErr w:type="spellEnd"/>
      <w:r w:rsidRPr="00E93FAB">
        <w:rPr>
          <w:rFonts w:ascii="Times New Roman" w:hAnsi="Times New Roman" w:cs="Times New Roman"/>
          <w:sz w:val="24"/>
          <w:szCs w:val="24"/>
          <w:lang w:val="en-GB"/>
        </w:rPr>
        <w:t>/</w:t>
      </w:r>
      <w:proofErr w:type="spellStart"/>
      <w:r w:rsidRPr="00E93FAB">
        <w:rPr>
          <w:rFonts w:ascii="Times New Roman" w:hAnsi="Times New Roman" w:cs="Times New Roman"/>
          <w:sz w:val="24"/>
          <w:szCs w:val="24"/>
          <w:lang w:val="en-GB"/>
        </w:rPr>
        <w:t>macroporosity</w:t>
      </w:r>
      <w:proofErr w:type="spellEnd"/>
      <w:r w:rsidRPr="00E93FAB">
        <w:rPr>
          <w:rFonts w:ascii="Times New Roman" w:hAnsi="Times New Roman" w:cs="Times New Roman"/>
          <w:sz w:val="24"/>
          <w:szCs w:val="24"/>
          <w:lang w:val="en-GB"/>
        </w:rPr>
        <w:t xml:space="preserve"> extending in the range 2-100 nm (Fig. 5b). The reduced pore volume of MIP with respect to REF could be ascribed to the interaction of DICLO molecules with MAA that could partially hinder the crosslinking. This finding further validates </w:t>
      </w:r>
      <w:r w:rsidR="00E2001A" w:rsidRPr="00E93FAB">
        <w:rPr>
          <w:rFonts w:ascii="Times New Roman" w:hAnsi="Times New Roman" w:cs="Times New Roman"/>
          <w:sz w:val="24"/>
          <w:szCs w:val="24"/>
          <w:lang w:val="en-GB"/>
        </w:rPr>
        <w:t>that the adsorption performances of our MIP are not due to the pore size distribution, but to the imprinting effect</w:t>
      </w:r>
      <w:r w:rsidRPr="00E93FAB">
        <w:rPr>
          <w:rFonts w:ascii="Times New Roman" w:hAnsi="Times New Roman" w:cs="Times New Roman"/>
          <w:sz w:val="24"/>
          <w:szCs w:val="24"/>
          <w:lang w:val="en-GB"/>
        </w:rPr>
        <w:t>.</w:t>
      </w:r>
    </w:p>
    <w:p w:rsidR="006E49E2" w:rsidRDefault="006E49E2" w:rsidP="006E49E2">
      <w:pPr>
        <w:spacing w:line="480" w:lineRule="auto"/>
        <w:ind w:firstLine="708"/>
        <w:contextualSpacing/>
        <w:jc w:val="center"/>
        <w:rPr>
          <w:rFonts w:ascii="Times New Roman" w:hAnsi="Times New Roman" w:cs="Times New Roman"/>
          <w:sz w:val="24"/>
          <w:szCs w:val="24"/>
          <w:lang w:val="en-GB"/>
        </w:rPr>
      </w:pPr>
      <w:r w:rsidRPr="006E49E2">
        <w:rPr>
          <w:rFonts w:ascii="Times New Roman" w:hAnsi="Times New Roman" w:cs="Times New Roman"/>
          <w:noProof/>
          <w:sz w:val="24"/>
          <w:szCs w:val="24"/>
          <w:lang w:eastAsia="it-IT"/>
        </w:rPr>
        <w:lastRenderedPageBreak/>
        <w:drawing>
          <wp:inline distT="0" distB="0" distL="0" distR="0">
            <wp:extent cx="4172056" cy="5591175"/>
            <wp:effectExtent l="0" t="0" r="0" b="0"/>
            <wp:docPr id="5" name="Immagine 5" descr="C:\Users\Maria\Desktop\Articoli pubblicati\11_Chem Eng J_2019\Figures\Figur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ia\Desktop\Articoli pubblicati\11_Chem Eng J_2019\Figures\Figure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6749" cy="5597464"/>
                    </a:xfrm>
                    <a:prstGeom prst="rect">
                      <a:avLst/>
                    </a:prstGeom>
                    <a:noFill/>
                    <a:ln>
                      <a:noFill/>
                    </a:ln>
                  </pic:spPr>
                </pic:pic>
              </a:graphicData>
            </a:graphic>
          </wp:inline>
        </w:drawing>
      </w:r>
    </w:p>
    <w:p w:rsidR="006E49E2" w:rsidRPr="006E49E2" w:rsidRDefault="006E49E2" w:rsidP="006E49E2">
      <w:pPr>
        <w:spacing w:line="480" w:lineRule="auto"/>
        <w:ind w:firstLine="708"/>
        <w:contextualSpacing/>
        <w:jc w:val="center"/>
        <w:rPr>
          <w:rFonts w:ascii="Times New Roman" w:hAnsi="Times New Roman" w:cs="Times New Roman"/>
          <w:sz w:val="24"/>
          <w:szCs w:val="24"/>
          <w:lang w:val="en-US"/>
        </w:rPr>
      </w:pPr>
      <w:r w:rsidRPr="006E49E2">
        <w:rPr>
          <w:rFonts w:ascii="Times New Roman" w:hAnsi="Times New Roman" w:cs="Times New Roman"/>
          <w:sz w:val="24"/>
          <w:szCs w:val="24"/>
          <w:lang w:val="en-US"/>
        </w:rPr>
        <w:t>Fig. 5. Nitrogen adsorption (filled symbols) and desorption (empty symbols)</w:t>
      </w:r>
    </w:p>
    <w:p w:rsidR="006E49E2" w:rsidRPr="006E49E2" w:rsidRDefault="006E49E2" w:rsidP="006E49E2">
      <w:pPr>
        <w:spacing w:line="480" w:lineRule="auto"/>
        <w:ind w:firstLine="708"/>
        <w:contextualSpacing/>
        <w:jc w:val="center"/>
        <w:rPr>
          <w:rFonts w:ascii="Times New Roman" w:hAnsi="Times New Roman" w:cs="Times New Roman"/>
          <w:sz w:val="24"/>
          <w:szCs w:val="24"/>
          <w:lang w:val="en-US"/>
        </w:rPr>
      </w:pPr>
      <w:r w:rsidRPr="006E49E2">
        <w:rPr>
          <w:rFonts w:ascii="Times New Roman" w:hAnsi="Times New Roman" w:cs="Times New Roman"/>
          <w:sz w:val="24"/>
          <w:szCs w:val="24"/>
          <w:lang w:val="en-US"/>
        </w:rPr>
        <w:t>isotherms of REF and MIP (a), NLDFT pore size distribution of REF and MIP (b).</w:t>
      </w:r>
    </w:p>
    <w:p w:rsidR="006E49E2" w:rsidRDefault="006E49E2" w:rsidP="00D50226">
      <w:pPr>
        <w:spacing w:line="480" w:lineRule="auto"/>
        <w:contextualSpacing/>
        <w:rPr>
          <w:rFonts w:ascii="Times New Roman" w:hAnsi="Times New Roman" w:cs="Times New Roman"/>
          <w:sz w:val="24"/>
          <w:szCs w:val="24"/>
          <w:lang w:val="en-US"/>
        </w:rPr>
      </w:pPr>
    </w:p>
    <w:p w:rsidR="00D50226" w:rsidRDefault="00D50226" w:rsidP="00D50226">
      <w:pPr>
        <w:spacing w:line="480" w:lineRule="auto"/>
        <w:contextualSpacing/>
        <w:rPr>
          <w:rFonts w:ascii="Times New Roman" w:hAnsi="Times New Roman" w:cs="Times New Roman"/>
          <w:sz w:val="24"/>
          <w:szCs w:val="24"/>
          <w:lang w:val="en-US"/>
        </w:rPr>
      </w:pPr>
      <w:r>
        <w:rPr>
          <w:rFonts w:ascii="Times New Roman" w:hAnsi="Times New Roman" w:cs="Times New Roman"/>
          <w:i/>
          <w:sz w:val="24"/>
          <w:szCs w:val="24"/>
          <w:lang w:val="en-US"/>
        </w:rPr>
        <w:t>3</w:t>
      </w:r>
      <w:r w:rsidRPr="00A552D2">
        <w:rPr>
          <w:rFonts w:ascii="Times New Roman" w:hAnsi="Times New Roman" w:cs="Times New Roman"/>
          <w:i/>
          <w:sz w:val="24"/>
          <w:szCs w:val="24"/>
          <w:lang w:val="en-US"/>
        </w:rPr>
        <w:t>.</w:t>
      </w:r>
      <w:r>
        <w:rPr>
          <w:rFonts w:ascii="Times New Roman" w:hAnsi="Times New Roman" w:cs="Times New Roman"/>
          <w:i/>
          <w:sz w:val="24"/>
          <w:szCs w:val="24"/>
          <w:lang w:val="en-US"/>
        </w:rPr>
        <w:t>3</w:t>
      </w:r>
      <w:r w:rsidRPr="00A552D2">
        <w:rPr>
          <w:rFonts w:ascii="Times New Roman" w:hAnsi="Times New Roman" w:cs="Times New Roman"/>
          <w:i/>
          <w:sz w:val="24"/>
          <w:szCs w:val="24"/>
          <w:lang w:val="en-US"/>
        </w:rPr>
        <w:t xml:space="preserve"> </w:t>
      </w:r>
      <w:r>
        <w:rPr>
          <w:rFonts w:ascii="Times New Roman" w:hAnsi="Times New Roman" w:cs="Times New Roman"/>
          <w:i/>
          <w:sz w:val="24"/>
          <w:szCs w:val="24"/>
          <w:lang w:val="en-US"/>
        </w:rPr>
        <w:t>Adsorption properties</w:t>
      </w:r>
    </w:p>
    <w:p w:rsidR="004151F1" w:rsidRPr="001039EE" w:rsidRDefault="00146959" w:rsidP="001039EE">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investigate the </w:t>
      </w:r>
      <w:r w:rsidR="00506007">
        <w:rPr>
          <w:rFonts w:ascii="Times New Roman" w:hAnsi="Times New Roman" w:cs="Times New Roman"/>
          <w:sz w:val="24"/>
          <w:szCs w:val="24"/>
          <w:lang w:val="en-US"/>
        </w:rPr>
        <w:t>adsorption</w:t>
      </w:r>
      <w:r>
        <w:rPr>
          <w:rFonts w:ascii="Times New Roman" w:hAnsi="Times New Roman" w:cs="Times New Roman"/>
          <w:sz w:val="24"/>
          <w:szCs w:val="24"/>
          <w:lang w:val="en-US"/>
        </w:rPr>
        <w:t xml:space="preserve"> performance of the </w:t>
      </w:r>
      <w:r w:rsidR="00506007">
        <w:rPr>
          <w:rFonts w:ascii="Times New Roman" w:hAnsi="Times New Roman" w:cs="Times New Roman"/>
          <w:sz w:val="24"/>
          <w:szCs w:val="24"/>
          <w:lang w:val="en-US"/>
        </w:rPr>
        <w:t xml:space="preserve">synthesized </w:t>
      </w:r>
      <w:r>
        <w:rPr>
          <w:rFonts w:ascii="Times New Roman" w:hAnsi="Times New Roman" w:cs="Times New Roman"/>
          <w:sz w:val="24"/>
          <w:szCs w:val="24"/>
          <w:lang w:val="en-US"/>
        </w:rPr>
        <w:t>imprinted and non</w:t>
      </w:r>
      <w:r w:rsidR="00233B2D">
        <w:rPr>
          <w:rFonts w:ascii="Times New Roman" w:hAnsi="Times New Roman" w:cs="Times New Roman"/>
          <w:sz w:val="24"/>
          <w:szCs w:val="24"/>
          <w:lang w:val="en-US"/>
        </w:rPr>
        <w:t>-</w:t>
      </w:r>
      <w:r>
        <w:rPr>
          <w:rFonts w:ascii="Times New Roman" w:hAnsi="Times New Roman" w:cs="Times New Roman"/>
          <w:sz w:val="24"/>
          <w:szCs w:val="24"/>
          <w:lang w:val="en-US"/>
        </w:rPr>
        <w:t>imprinted polymers</w:t>
      </w:r>
      <w:r w:rsidR="00506007">
        <w:rPr>
          <w:rFonts w:ascii="Times New Roman" w:hAnsi="Times New Roman" w:cs="Times New Roman"/>
          <w:sz w:val="24"/>
          <w:szCs w:val="24"/>
          <w:lang w:val="en-US"/>
        </w:rPr>
        <w:t xml:space="preserve">, </w:t>
      </w:r>
      <w:r w:rsidR="00EA7385">
        <w:rPr>
          <w:rFonts w:ascii="Times New Roman" w:hAnsi="Times New Roman" w:cs="Times New Roman"/>
          <w:sz w:val="24"/>
          <w:szCs w:val="24"/>
          <w:lang w:val="en-US"/>
        </w:rPr>
        <w:t xml:space="preserve">static </w:t>
      </w:r>
      <w:r w:rsidR="00506007">
        <w:rPr>
          <w:rFonts w:ascii="Times New Roman" w:hAnsi="Times New Roman" w:cs="Times New Roman"/>
          <w:sz w:val="24"/>
          <w:szCs w:val="24"/>
          <w:lang w:val="en-US"/>
        </w:rPr>
        <w:t>batch binding tests were performed, using a standard solution of DICLO in deionized water at a</w:t>
      </w:r>
      <w:r w:rsidR="003E59F1">
        <w:rPr>
          <w:rFonts w:ascii="Times New Roman" w:hAnsi="Times New Roman" w:cs="Times New Roman"/>
          <w:sz w:val="24"/>
          <w:szCs w:val="24"/>
          <w:lang w:val="en-US"/>
        </w:rPr>
        <w:t>n initial</w:t>
      </w:r>
      <w:r w:rsidR="00506007">
        <w:rPr>
          <w:rFonts w:ascii="Times New Roman" w:hAnsi="Times New Roman" w:cs="Times New Roman"/>
          <w:sz w:val="24"/>
          <w:szCs w:val="24"/>
          <w:lang w:val="en-US"/>
        </w:rPr>
        <w:t xml:space="preserve"> concentration of </w:t>
      </w:r>
      <w:r w:rsidR="00D57183">
        <w:rPr>
          <w:rFonts w:ascii="Times New Roman" w:hAnsi="Times New Roman" w:cs="Times New Roman"/>
          <w:sz w:val="24"/>
          <w:szCs w:val="24"/>
          <w:lang w:val="en-US"/>
        </w:rPr>
        <w:t>10</w:t>
      </w:r>
      <w:r w:rsidR="00D57183">
        <w:rPr>
          <w:rFonts w:ascii="Times New Roman" w:hAnsi="Times New Roman" w:cs="Times New Roman"/>
          <w:sz w:val="24"/>
          <w:szCs w:val="24"/>
          <w:vertAlign w:val="superscript"/>
          <w:lang w:val="en-US"/>
        </w:rPr>
        <w:t>-4</w:t>
      </w:r>
      <w:r w:rsidR="00BA6D73">
        <w:rPr>
          <w:rFonts w:ascii="Times New Roman" w:hAnsi="Times New Roman" w:cs="Times New Roman"/>
          <w:sz w:val="24"/>
          <w:szCs w:val="24"/>
          <w:lang w:val="en-US"/>
        </w:rPr>
        <w:t xml:space="preserve"> M</w:t>
      </w:r>
      <w:r w:rsidR="00506007">
        <w:rPr>
          <w:rFonts w:ascii="Times New Roman" w:hAnsi="Times New Roman" w:cs="Times New Roman"/>
          <w:sz w:val="24"/>
          <w:szCs w:val="24"/>
          <w:lang w:val="en-US"/>
        </w:rPr>
        <w:t>, in which 5 mg of MIP and REF were dispersed</w:t>
      </w:r>
      <w:r w:rsidR="004555A0">
        <w:rPr>
          <w:rFonts w:ascii="Times New Roman" w:hAnsi="Times New Roman" w:cs="Times New Roman"/>
          <w:sz w:val="24"/>
          <w:szCs w:val="24"/>
          <w:lang w:val="en-US"/>
        </w:rPr>
        <w:t>, respectively</w:t>
      </w:r>
      <w:r w:rsidR="009145C4">
        <w:rPr>
          <w:rFonts w:ascii="Times New Roman" w:hAnsi="Times New Roman" w:cs="Times New Roman"/>
          <w:sz w:val="24"/>
          <w:szCs w:val="24"/>
          <w:lang w:val="en-US"/>
        </w:rPr>
        <w:t xml:space="preserve">. </w:t>
      </w:r>
      <w:r w:rsidR="003E59F1">
        <w:rPr>
          <w:rFonts w:ascii="Times New Roman" w:hAnsi="Times New Roman" w:cs="Times New Roman"/>
          <w:sz w:val="24"/>
          <w:szCs w:val="24"/>
          <w:lang w:val="en-US"/>
        </w:rPr>
        <w:t xml:space="preserve">The variation in the diclofenac concentration was evaluated </w:t>
      </w:r>
      <w:proofErr w:type="spellStart"/>
      <w:r w:rsidR="003E59F1">
        <w:rPr>
          <w:rFonts w:ascii="Times New Roman" w:hAnsi="Times New Roman" w:cs="Times New Roman"/>
          <w:sz w:val="24"/>
          <w:szCs w:val="24"/>
          <w:lang w:val="en-US"/>
        </w:rPr>
        <w:t>spectrop</w:t>
      </w:r>
      <w:r w:rsidR="00AD3598">
        <w:rPr>
          <w:rFonts w:ascii="Times New Roman" w:hAnsi="Times New Roman" w:cs="Times New Roman"/>
          <w:sz w:val="24"/>
          <w:szCs w:val="24"/>
          <w:lang w:val="en-US"/>
        </w:rPr>
        <w:t>h</w:t>
      </w:r>
      <w:r w:rsidR="003E59F1">
        <w:rPr>
          <w:rFonts w:ascii="Times New Roman" w:hAnsi="Times New Roman" w:cs="Times New Roman"/>
          <w:sz w:val="24"/>
          <w:szCs w:val="24"/>
          <w:lang w:val="en-US"/>
        </w:rPr>
        <w:t>otometrically</w:t>
      </w:r>
      <w:proofErr w:type="spellEnd"/>
      <w:r w:rsidR="00894500">
        <w:rPr>
          <w:rFonts w:ascii="Times New Roman" w:hAnsi="Times New Roman" w:cs="Times New Roman"/>
          <w:sz w:val="24"/>
          <w:szCs w:val="24"/>
          <w:lang w:val="en-US"/>
        </w:rPr>
        <w:t xml:space="preserve">. </w:t>
      </w:r>
      <w:r w:rsidR="009145C4">
        <w:rPr>
          <w:rFonts w:ascii="Times New Roman" w:hAnsi="Times New Roman" w:cs="Times New Roman"/>
          <w:sz w:val="24"/>
          <w:szCs w:val="24"/>
          <w:lang w:val="en-US"/>
        </w:rPr>
        <w:t xml:space="preserve">Fig. </w:t>
      </w:r>
      <w:r w:rsidR="00A434D6">
        <w:rPr>
          <w:rFonts w:ascii="Times New Roman" w:hAnsi="Times New Roman" w:cs="Times New Roman"/>
          <w:sz w:val="24"/>
          <w:szCs w:val="24"/>
          <w:lang w:val="en-US"/>
        </w:rPr>
        <w:t>4</w:t>
      </w:r>
      <w:r w:rsidR="009145C4">
        <w:rPr>
          <w:rFonts w:ascii="Times New Roman" w:hAnsi="Times New Roman" w:cs="Times New Roman"/>
          <w:sz w:val="24"/>
          <w:szCs w:val="24"/>
          <w:lang w:val="en-US"/>
        </w:rPr>
        <w:t xml:space="preserve"> illustrates the absorption spectra of DICLO solutions after 10 minutes in contact with MIP and REF, </w:t>
      </w:r>
      <w:r w:rsidR="009145C4">
        <w:rPr>
          <w:rFonts w:ascii="Times New Roman" w:hAnsi="Times New Roman" w:cs="Times New Roman"/>
          <w:sz w:val="24"/>
          <w:szCs w:val="24"/>
          <w:lang w:val="en-US"/>
        </w:rPr>
        <w:lastRenderedPageBreak/>
        <w:t xml:space="preserve">compared to a blank solution, i.e. a diclofenac solution not in contact with the polymeric powders. </w:t>
      </w:r>
      <w:r w:rsidR="00AD3598">
        <w:rPr>
          <w:rFonts w:ascii="Times New Roman" w:hAnsi="Times New Roman" w:cs="Times New Roman"/>
          <w:sz w:val="24"/>
          <w:szCs w:val="24"/>
          <w:lang w:val="en-US"/>
        </w:rPr>
        <w:t>No variation in the drug concentration was observed without the adsorbent material. Instead, i</w:t>
      </w:r>
      <w:r w:rsidR="00490B84">
        <w:rPr>
          <w:rFonts w:ascii="Times New Roman" w:hAnsi="Times New Roman" w:cs="Times New Roman"/>
          <w:sz w:val="24"/>
          <w:szCs w:val="24"/>
          <w:lang w:val="en-US"/>
        </w:rPr>
        <w:t>t is evident that the diclofenac concentration is considerably reduced in the presence of MIP powder, proving that the adsorption of DICLO was significantly higher on the MIP than on the REF.</w:t>
      </w:r>
      <w:r w:rsidR="00EA7385">
        <w:rPr>
          <w:rFonts w:ascii="Times New Roman" w:hAnsi="Times New Roman" w:cs="Times New Roman"/>
          <w:sz w:val="24"/>
          <w:szCs w:val="24"/>
          <w:lang w:val="en-US"/>
        </w:rPr>
        <w:t xml:space="preserve"> In 10 minutes, 5 mg of MIP were able to remove ~ 90% of DICLO present in the solution, while only 8% was removed by the</w:t>
      </w:r>
      <w:r w:rsidR="00AD3598">
        <w:rPr>
          <w:rFonts w:ascii="Times New Roman" w:hAnsi="Times New Roman" w:cs="Times New Roman"/>
          <w:sz w:val="24"/>
          <w:szCs w:val="24"/>
          <w:lang w:val="en-US"/>
        </w:rPr>
        <w:t xml:space="preserve"> same quantity of</w:t>
      </w:r>
      <w:r w:rsidR="00EA7385">
        <w:rPr>
          <w:rFonts w:ascii="Times New Roman" w:hAnsi="Times New Roman" w:cs="Times New Roman"/>
          <w:sz w:val="24"/>
          <w:szCs w:val="24"/>
          <w:lang w:val="en-US"/>
        </w:rPr>
        <w:t xml:space="preserve"> REF. This phenomenon is an effect of the imprinting process; during the synthesis, indeed, most of the functional monomer</w:t>
      </w:r>
      <w:r w:rsidR="0066209D">
        <w:rPr>
          <w:rFonts w:ascii="Times New Roman" w:hAnsi="Times New Roman" w:cs="Times New Roman"/>
          <w:sz w:val="24"/>
          <w:szCs w:val="24"/>
          <w:lang w:val="en-US"/>
        </w:rPr>
        <w:t xml:space="preserve"> molecules</w:t>
      </w:r>
      <w:r w:rsidR="00EA7385">
        <w:rPr>
          <w:rFonts w:ascii="Times New Roman" w:hAnsi="Times New Roman" w:cs="Times New Roman"/>
          <w:sz w:val="24"/>
          <w:szCs w:val="24"/>
          <w:lang w:val="en-US"/>
        </w:rPr>
        <w:t xml:space="preserve"> were orderly assembled around the DICLO molecules by electrostatic attraction and their positions were fixed by the polymerization. After removing the template, a molecular memory is introduced in the polymer matrix in which cavities complementary to DICLO molecules are present</w:t>
      </w:r>
      <w:r w:rsidR="00894500">
        <w:rPr>
          <w:rFonts w:ascii="Times New Roman" w:hAnsi="Times New Roman" w:cs="Times New Roman"/>
          <w:sz w:val="24"/>
          <w:szCs w:val="24"/>
          <w:lang w:val="en-US"/>
        </w:rPr>
        <w:t>, consequently</w:t>
      </w:r>
      <w:r w:rsidR="00EA7385">
        <w:rPr>
          <w:rFonts w:ascii="Times New Roman" w:hAnsi="Times New Roman" w:cs="Times New Roman"/>
          <w:sz w:val="24"/>
          <w:szCs w:val="24"/>
          <w:lang w:val="en-US"/>
        </w:rPr>
        <w:t xml:space="preserve"> </w:t>
      </w:r>
      <w:r w:rsidR="0066209D">
        <w:rPr>
          <w:rFonts w:ascii="Times New Roman" w:hAnsi="Times New Roman" w:cs="Times New Roman"/>
          <w:sz w:val="24"/>
          <w:szCs w:val="24"/>
          <w:lang w:val="en-US"/>
        </w:rPr>
        <w:t xml:space="preserve">the </w:t>
      </w:r>
      <w:r w:rsidR="00EA7385">
        <w:rPr>
          <w:rFonts w:ascii="Times New Roman" w:hAnsi="Times New Roman" w:cs="Times New Roman"/>
          <w:sz w:val="24"/>
          <w:szCs w:val="24"/>
          <w:lang w:val="en-US"/>
        </w:rPr>
        <w:t xml:space="preserve">polymer becomes able to recognize and </w:t>
      </w:r>
      <w:r w:rsidR="00894500">
        <w:rPr>
          <w:rFonts w:ascii="Times New Roman" w:hAnsi="Times New Roman" w:cs="Times New Roman"/>
          <w:sz w:val="24"/>
          <w:szCs w:val="24"/>
          <w:lang w:val="en-US"/>
        </w:rPr>
        <w:t>re</w:t>
      </w:r>
      <w:r w:rsidR="00EA7385">
        <w:rPr>
          <w:rFonts w:ascii="Times New Roman" w:hAnsi="Times New Roman" w:cs="Times New Roman"/>
          <w:sz w:val="24"/>
          <w:szCs w:val="24"/>
          <w:lang w:val="en-US"/>
        </w:rPr>
        <w:t xml:space="preserve">bind the template. </w:t>
      </w:r>
      <w:r w:rsidR="00690FF2">
        <w:rPr>
          <w:rFonts w:ascii="Times New Roman" w:hAnsi="Times New Roman" w:cs="Times New Roman"/>
          <w:sz w:val="24"/>
          <w:szCs w:val="24"/>
          <w:lang w:val="en-US"/>
        </w:rPr>
        <w:t xml:space="preserve">On the contrary, the random distribution of functional monomers in the </w:t>
      </w:r>
      <w:r w:rsidR="009E4337">
        <w:rPr>
          <w:rFonts w:ascii="Times New Roman" w:hAnsi="Times New Roman" w:cs="Times New Roman"/>
          <w:sz w:val="24"/>
          <w:szCs w:val="24"/>
          <w:lang w:val="en-US"/>
        </w:rPr>
        <w:t>REF</w:t>
      </w:r>
      <w:r w:rsidR="00690FF2">
        <w:rPr>
          <w:rFonts w:ascii="Times New Roman" w:hAnsi="Times New Roman" w:cs="Times New Roman"/>
          <w:sz w:val="24"/>
          <w:szCs w:val="24"/>
          <w:lang w:val="en-US"/>
        </w:rPr>
        <w:t xml:space="preserve"> resulted in a lower binding affinity towards DICLO. </w:t>
      </w:r>
    </w:p>
    <w:p w:rsidR="004151F1" w:rsidRDefault="004151F1" w:rsidP="004151F1">
      <w:pPr>
        <w:spacing w:line="480" w:lineRule="auto"/>
        <w:ind w:firstLine="708"/>
        <w:contextualSpacing/>
        <w:rPr>
          <w:rFonts w:ascii="Times New Roman" w:hAnsi="Times New Roman" w:cs="Times New Roman"/>
          <w:sz w:val="24"/>
          <w:szCs w:val="24"/>
          <w:lang w:val="en-US"/>
        </w:rPr>
      </w:pPr>
      <w:r w:rsidRPr="004151F1">
        <w:rPr>
          <w:rFonts w:ascii="Times New Roman" w:hAnsi="Times New Roman" w:cs="Times New Roman"/>
          <w:noProof/>
          <w:sz w:val="24"/>
          <w:szCs w:val="24"/>
          <w:lang w:eastAsia="it-IT"/>
        </w:rPr>
        <w:drawing>
          <wp:inline distT="0" distB="0" distL="0" distR="0">
            <wp:extent cx="5270992" cy="3676650"/>
            <wp:effectExtent l="0" t="0" r="6350" b="0"/>
            <wp:docPr id="6" name="Immagine 6" descr="C:\Users\Maria\Desktop\Articoli pubblicati\11_Chem Eng J_2019\Figures\Figure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ia\Desktop\Articoli pubblicati\11_Chem Eng J_2019\Figures\Figure 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696" cy="3679234"/>
                    </a:xfrm>
                    <a:prstGeom prst="rect">
                      <a:avLst/>
                    </a:prstGeom>
                    <a:noFill/>
                    <a:ln>
                      <a:noFill/>
                    </a:ln>
                  </pic:spPr>
                </pic:pic>
              </a:graphicData>
            </a:graphic>
          </wp:inline>
        </w:drawing>
      </w:r>
    </w:p>
    <w:p w:rsidR="001039EE" w:rsidRDefault="001039EE" w:rsidP="001039EE">
      <w:pPr>
        <w:spacing w:line="480" w:lineRule="auto"/>
        <w:ind w:firstLine="708"/>
        <w:contextualSpacing/>
        <w:jc w:val="center"/>
        <w:rPr>
          <w:rFonts w:ascii="Times New Roman" w:hAnsi="Times New Roman" w:cs="Times New Roman"/>
          <w:sz w:val="24"/>
          <w:szCs w:val="24"/>
          <w:lang w:val="en-US"/>
        </w:rPr>
      </w:pPr>
      <w:r w:rsidRPr="001039EE">
        <w:rPr>
          <w:rFonts w:ascii="Times New Roman" w:hAnsi="Times New Roman" w:cs="Times New Roman"/>
          <w:sz w:val="24"/>
          <w:szCs w:val="24"/>
          <w:lang w:val="en-US"/>
        </w:rPr>
        <w:t>Fig. 6. Time profile of DICLO concentration (initial concentration: 32 mg/L)</w:t>
      </w:r>
      <w:r>
        <w:rPr>
          <w:rFonts w:ascii="Times New Roman" w:hAnsi="Times New Roman" w:cs="Times New Roman"/>
          <w:sz w:val="24"/>
          <w:szCs w:val="24"/>
          <w:lang w:val="en-US"/>
        </w:rPr>
        <w:t xml:space="preserve"> </w:t>
      </w:r>
      <w:r w:rsidRPr="001039EE">
        <w:rPr>
          <w:rFonts w:ascii="Times New Roman" w:hAnsi="Times New Roman" w:cs="Times New Roman"/>
          <w:sz w:val="24"/>
          <w:szCs w:val="24"/>
          <w:lang w:val="en-US"/>
        </w:rPr>
        <w:t>adsorbed by MIP (triangles) and REF (dots). A blank is also reported as control</w:t>
      </w:r>
      <w:r>
        <w:rPr>
          <w:rFonts w:ascii="Times New Roman" w:hAnsi="Times New Roman" w:cs="Times New Roman"/>
          <w:sz w:val="24"/>
          <w:szCs w:val="24"/>
          <w:lang w:val="en-US"/>
        </w:rPr>
        <w:t xml:space="preserve"> </w:t>
      </w:r>
      <w:r w:rsidRPr="001039EE">
        <w:rPr>
          <w:rFonts w:ascii="Times New Roman" w:hAnsi="Times New Roman" w:cs="Times New Roman"/>
          <w:sz w:val="24"/>
          <w:szCs w:val="24"/>
          <w:lang w:val="en-US"/>
        </w:rPr>
        <w:t>(squares) (lines are to guide the eye).</w:t>
      </w:r>
    </w:p>
    <w:p w:rsidR="001039EE" w:rsidRPr="001039EE" w:rsidRDefault="001039EE" w:rsidP="001039EE">
      <w:pPr>
        <w:spacing w:line="480" w:lineRule="auto"/>
        <w:ind w:firstLine="708"/>
        <w:contextualSpacing/>
        <w:rPr>
          <w:rFonts w:ascii="Times New Roman" w:hAnsi="Times New Roman" w:cs="Times New Roman"/>
          <w:sz w:val="24"/>
          <w:szCs w:val="24"/>
          <w:lang w:val="en-US"/>
        </w:rPr>
      </w:pPr>
    </w:p>
    <w:p w:rsidR="00CD2DB5" w:rsidRDefault="00690FF2" w:rsidP="00F0755B">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adsorption kinetics </w:t>
      </w:r>
      <w:r w:rsidR="0066209D">
        <w:rPr>
          <w:rFonts w:ascii="Times New Roman" w:hAnsi="Times New Roman" w:cs="Times New Roman"/>
          <w:sz w:val="24"/>
          <w:szCs w:val="24"/>
          <w:lang w:val="en-US"/>
        </w:rPr>
        <w:t xml:space="preserve">of the polymers </w:t>
      </w:r>
      <w:r>
        <w:rPr>
          <w:rFonts w:ascii="Times New Roman" w:hAnsi="Times New Roman" w:cs="Times New Roman"/>
          <w:sz w:val="24"/>
          <w:szCs w:val="24"/>
          <w:lang w:val="en-US"/>
        </w:rPr>
        <w:t xml:space="preserve">is depicted in Fig. </w:t>
      </w:r>
      <w:r w:rsidR="00906CB4">
        <w:rPr>
          <w:rFonts w:ascii="Times New Roman" w:hAnsi="Times New Roman" w:cs="Times New Roman"/>
          <w:sz w:val="24"/>
          <w:szCs w:val="24"/>
          <w:lang w:val="en-US"/>
        </w:rPr>
        <w:t>7</w:t>
      </w:r>
      <w:r>
        <w:rPr>
          <w:rFonts w:ascii="Times New Roman" w:hAnsi="Times New Roman" w:cs="Times New Roman"/>
          <w:sz w:val="24"/>
          <w:szCs w:val="24"/>
          <w:lang w:val="en-US"/>
        </w:rPr>
        <w:t>, in which we report the variation in the drug concentration</w:t>
      </w:r>
      <w:r w:rsidR="00894500">
        <w:rPr>
          <w:rFonts w:ascii="Times New Roman" w:hAnsi="Times New Roman" w:cs="Times New Roman"/>
          <w:sz w:val="24"/>
          <w:szCs w:val="24"/>
          <w:lang w:val="en-US"/>
        </w:rPr>
        <w:t>, proportional to the absorbance of the solution according to the Lambert-Beer law,</w:t>
      </w:r>
      <w:r>
        <w:rPr>
          <w:rFonts w:ascii="Times New Roman" w:hAnsi="Times New Roman" w:cs="Times New Roman"/>
          <w:sz w:val="24"/>
          <w:szCs w:val="24"/>
          <w:lang w:val="en-US"/>
        </w:rPr>
        <w:t xml:space="preserve"> as a function of the adsorption time.</w:t>
      </w:r>
      <w:r w:rsidR="00C555AB">
        <w:rPr>
          <w:rFonts w:ascii="Times New Roman" w:hAnsi="Times New Roman" w:cs="Times New Roman"/>
          <w:sz w:val="24"/>
          <w:szCs w:val="24"/>
          <w:lang w:val="en-US"/>
        </w:rPr>
        <w:t xml:space="preserve"> C is the concentration of DICLO after the adsorption and C</w:t>
      </w:r>
      <w:r w:rsidR="00C555AB">
        <w:rPr>
          <w:rFonts w:ascii="Times New Roman" w:hAnsi="Times New Roman" w:cs="Times New Roman"/>
          <w:sz w:val="24"/>
          <w:szCs w:val="24"/>
          <w:vertAlign w:val="subscript"/>
          <w:lang w:val="en-US"/>
        </w:rPr>
        <w:t>0</w:t>
      </w:r>
      <w:r w:rsidR="00C555AB">
        <w:rPr>
          <w:rFonts w:ascii="Times New Roman" w:hAnsi="Times New Roman" w:cs="Times New Roman"/>
          <w:sz w:val="24"/>
          <w:szCs w:val="24"/>
          <w:lang w:val="en-US"/>
        </w:rPr>
        <w:t xml:space="preserve"> is the starting concentration of DICLO.</w:t>
      </w:r>
      <w:r>
        <w:rPr>
          <w:rFonts w:ascii="Times New Roman" w:hAnsi="Times New Roman" w:cs="Times New Roman"/>
          <w:sz w:val="24"/>
          <w:szCs w:val="24"/>
          <w:lang w:val="en-US"/>
        </w:rPr>
        <w:t xml:space="preserve"> </w:t>
      </w:r>
      <w:r w:rsidR="00C555AB">
        <w:rPr>
          <w:rFonts w:ascii="Times New Roman" w:hAnsi="Times New Roman" w:cs="Times New Roman"/>
          <w:sz w:val="24"/>
          <w:szCs w:val="24"/>
          <w:lang w:val="en-US"/>
        </w:rPr>
        <w:t xml:space="preserve">We have measured the variation </w:t>
      </w:r>
      <w:r w:rsidR="0066209D">
        <w:rPr>
          <w:rFonts w:ascii="Times New Roman" w:hAnsi="Times New Roman" w:cs="Times New Roman"/>
          <w:sz w:val="24"/>
          <w:szCs w:val="24"/>
          <w:lang w:val="en-US"/>
        </w:rPr>
        <w:t>of</w:t>
      </w:r>
      <w:r w:rsidR="00C555AB">
        <w:rPr>
          <w:rFonts w:ascii="Times New Roman" w:hAnsi="Times New Roman" w:cs="Times New Roman"/>
          <w:sz w:val="24"/>
          <w:szCs w:val="24"/>
          <w:lang w:val="en-US"/>
        </w:rPr>
        <w:t xml:space="preserve"> the drug concentration </w:t>
      </w:r>
      <w:r w:rsidR="00AD3598">
        <w:rPr>
          <w:rFonts w:ascii="Times New Roman" w:hAnsi="Times New Roman" w:cs="Times New Roman"/>
          <w:sz w:val="24"/>
          <w:szCs w:val="24"/>
          <w:lang w:val="en-US"/>
        </w:rPr>
        <w:t xml:space="preserve">in the absence of any adsorbent (squares), in the presence of 5 mg of MIP (triangles) and in the presence of 5 mg of REF (dots). As expected, for the blank no variation </w:t>
      </w:r>
      <w:r w:rsidR="00896C72">
        <w:rPr>
          <w:rFonts w:ascii="Times New Roman" w:hAnsi="Times New Roman" w:cs="Times New Roman"/>
          <w:sz w:val="24"/>
          <w:szCs w:val="24"/>
          <w:lang w:val="en-US"/>
        </w:rPr>
        <w:t xml:space="preserve">in the concentration was observed for the whole time of the test. A decreasing trend was observed for both MIP and REF; in particular, for MIP the decrease </w:t>
      </w:r>
      <w:r w:rsidR="0066209D">
        <w:rPr>
          <w:rFonts w:ascii="Times New Roman" w:hAnsi="Times New Roman" w:cs="Times New Roman"/>
          <w:sz w:val="24"/>
          <w:szCs w:val="24"/>
          <w:lang w:val="en-US"/>
        </w:rPr>
        <w:t>of</w:t>
      </w:r>
      <w:r w:rsidR="00896C72">
        <w:rPr>
          <w:rFonts w:ascii="Times New Roman" w:hAnsi="Times New Roman" w:cs="Times New Roman"/>
          <w:sz w:val="24"/>
          <w:szCs w:val="24"/>
          <w:lang w:val="en-US"/>
        </w:rPr>
        <w:t xml:space="preserve"> the drug concentration is </w:t>
      </w:r>
      <w:r w:rsidR="00587E39">
        <w:rPr>
          <w:rFonts w:ascii="Times New Roman" w:hAnsi="Times New Roman" w:cs="Times New Roman"/>
          <w:sz w:val="24"/>
          <w:szCs w:val="24"/>
          <w:lang w:val="en-US"/>
        </w:rPr>
        <w:t>significant</w:t>
      </w:r>
      <w:r w:rsidR="00896C72">
        <w:rPr>
          <w:rFonts w:ascii="Times New Roman" w:hAnsi="Times New Roman" w:cs="Times New Roman"/>
          <w:sz w:val="24"/>
          <w:szCs w:val="24"/>
          <w:lang w:val="en-US"/>
        </w:rPr>
        <w:t xml:space="preserve"> at the beginning of the adsorption test, </w:t>
      </w:r>
      <w:r w:rsidR="00942069">
        <w:rPr>
          <w:rFonts w:ascii="Times New Roman" w:hAnsi="Times New Roman" w:cs="Times New Roman"/>
          <w:sz w:val="24"/>
          <w:szCs w:val="24"/>
          <w:lang w:val="en-US"/>
        </w:rPr>
        <w:t>the material was able to adsorb ~ 90% of drug in the first 10 minutes. As observed in the graph, after 20 minutes the MIP ha</w:t>
      </w:r>
      <w:r w:rsidR="0066209D">
        <w:rPr>
          <w:rFonts w:ascii="Times New Roman" w:hAnsi="Times New Roman" w:cs="Times New Roman"/>
          <w:sz w:val="24"/>
          <w:szCs w:val="24"/>
          <w:lang w:val="en-US"/>
        </w:rPr>
        <w:t>s</w:t>
      </w:r>
      <w:r w:rsidR="00942069">
        <w:rPr>
          <w:rFonts w:ascii="Times New Roman" w:hAnsi="Times New Roman" w:cs="Times New Roman"/>
          <w:sz w:val="24"/>
          <w:szCs w:val="24"/>
          <w:lang w:val="en-US"/>
        </w:rPr>
        <w:t xml:space="preserve"> released in the solution a small amount of the previously adsorbed drug</w:t>
      </w:r>
      <w:r w:rsidR="00F73954">
        <w:rPr>
          <w:rFonts w:ascii="Times New Roman" w:hAnsi="Times New Roman" w:cs="Times New Roman"/>
          <w:sz w:val="24"/>
          <w:szCs w:val="24"/>
          <w:lang w:val="en-US"/>
        </w:rPr>
        <w:t xml:space="preserve">, </w:t>
      </w:r>
      <w:r w:rsidR="00F73954" w:rsidRPr="004831A2">
        <w:rPr>
          <w:rFonts w:ascii="Times New Roman" w:hAnsi="Times New Roman" w:cs="Times New Roman"/>
          <w:sz w:val="24"/>
          <w:szCs w:val="24"/>
          <w:lang w:val="en-US"/>
        </w:rPr>
        <w:t xml:space="preserve">due to the mechanical shake of the solution that causes the release of the </w:t>
      </w:r>
      <w:proofErr w:type="gramStart"/>
      <w:r w:rsidR="00D5271C" w:rsidRPr="004831A2">
        <w:rPr>
          <w:rFonts w:ascii="Times New Roman" w:hAnsi="Times New Roman" w:cs="Times New Roman"/>
          <w:sz w:val="24"/>
          <w:szCs w:val="24"/>
          <w:lang w:val="en-US"/>
        </w:rPr>
        <w:t>more weakly</w:t>
      </w:r>
      <w:proofErr w:type="gramEnd"/>
      <w:r w:rsidR="00D5271C" w:rsidRPr="004831A2">
        <w:rPr>
          <w:rFonts w:ascii="Times New Roman" w:hAnsi="Times New Roman" w:cs="Times New Roman"/>
          <w:sz w:val="24"/>
          <w:szCs w:val="24"/>
          <w:lang w:val="en-US"/>
        </w:rPr>
        <w:t xml:space="preserve"> adsorbed DICLO molecules.</w:t>
      </w:r>
      <w:r w:rsidR="00F73954" w:rsidRPr="00D5271C">
        <w:rPr>
          <w:rFonts w:ascii="Times New Roman" w:hAnsi="Times New Roman" w:cs="Times New Roman"/>
          <w:sz w:val="24"/>
          <w:szCs w:val="24"/>
          <w:lang w:val="en-US"/>
        </w:rPr>
        <w:t xml:space="preserve"> </w:t>
      </w:r>
      <w:r w:rsidR="00D5271C">
        <w:rPr>
          <w:rFonts w:ascii="Times New Roman" w:hAnsi="Times New Roman" w:cs="Times New Roman"/>
          <w:sz w:val="24"/>
          <w:szCs w:val="24"/>
          <w:lang w:val="en-US"/>
        </w:rPr>
        <w:t xml:space="preserve">Thereafter the system reaches </w:t>
      </w:r>
      <w:r w:rsidR="00942069">
        <w:rPr>
          <w:rFonts w:ascii="Times New Roman" w:hAnsi="Times New Roman" w:cs="Times New Roman"/>
          <w:sz w:val="24"/>
          <w:szCs w:val="24"/>
          <w:lang w:val="en-US"/>
        </w:rPr>
        <w:t xml:space="preserve">its binding equilibrium. In comparison, REF adsorbed less than 10% </w:t>
      </w:r>
      <w:r w:rsidR="00606C2A">
        <w:rPr>
          <w:rFonts w:ascii="Times New Roman" w:hAnsi="Times New Roman" w:cs="Times New Roman"/>
          <w:sz w:val="24"/>
          <w:szCs w:val="24"/>
          <w:lang w:val="en-US"/>
        </w:rPr>
        <w:t>of drug, reaching</w:t>
      </w:r>
      <w:r w:rsidR="00D9441C">
        <w:rPr>
          <w:rFonts w:ascii="Times New Roman" w:hAnsi="Times New Roman" w:cs="Times New Roman"/>
          <w:sz w:val="24"/>
          <w:szCs w:val="24"/>
          <w:lang w:val="en-US"/>
        </w:rPr>
        <w:t xml:space="preserve"> </w:t>
      </w:r>
      <w:r w:rsidR="00606C2A">
        <w:rPr>
          <w:rFonts w:ascii="Times New Roman" w:hAnsi="Times New Roman" w:cs="Times New Roman"/>
          <w:sz w:val="24"/>
          <w:szCs w:val="24"/>
          <w:lang w:val="en-US"/>
        </w:rPr>
        <w:t xml:space="preserve">its binding equilibrium almost in the same time frame. </w:t>
      </w:r>
      <w:r w:rsidR="00881E50">
        <w:rPr>
          <w:rFonts w:ascii="Times New Roman" w:hAnsi="Times New Roman" w:cs="Times New Roman"/>
          <w:sz w:val="24"/>
          <w:szCs w:val="24"/>
          <w:lang w:val="en-US"/>
        </w:rPr>
        <w:t>The s</w:t>
      </w:r>
      <w:r w:rsidR="00D9441C">
        <w:rPr>
          <w:rFonts w:ascii="Times New Roman" w:hAnsi="Times New Roman" w:cs="Times New Roman"/>
          <w:sz w:val="24"/>
          <w:szCs w:val="24"/>
          <w:lang w:val="en-US"/>
        </w:rPr>
        <w:t>h</w:t>
      </w:r>
      <w:r w:rsidR="00881E50">
        <w:rPr>
          <w:rFonts w:ascii="Times New Roman" w:hAnsi="Times New Roman" w:cs="Times New Roman"/>
          <w:sz w:val="24"/>
          <w:szCs w:val="24"/>
          <w:lang w:val="en-US"/>
        </w:rPr>
        <w:t xml:space="preserve">ort time necessary to reach the binding equilibrium indicates that the adsorption process is very quick. </w:t>
      </w:r>
      <w:r w:rsidR="009A24C2" w:rsidRPr="00B1311B">
        <w:rPr>
          <w:rFonts w:ascii="Times New Roman" w:hAnsi="Times New Roman" w:cs="Times New Roman"/>
          <w:sz w:val="24"/>
          <w:szCs w:val="24"/>
          <w:lang w:val="en-US"/>
        </w:rPr>
        <w:t xml:space="preserve">The calculated </w:t>
      </w:r>
      <w:proofErr w:type="spellStart"/>
      <w:r w:rsidR="00B1311B" w:rsidRPr="00B1311B">
        <w:rPr>
          <w:rFonts w:ascii="Times New Roman" w:hAnsi="Times New Roman" w:cs="Times New Roman"/>
          <w:sz w:val="24"/>
          <w:szCs w:val="24"/>
          <w:lang w:val="en-US"/>
        </w:rPr>
        <w:t>Q</w:t>
      </w:r>
      <w:r w:rsidR="00B1311B" w:rsidRPr="00B1311B">
        <w:rPr>
          <w:rFonts w:ascii="Times New Roman" w:hAnsi="Times New Roman" w:cs="Times New Roman"/>
          <w:sz w:val="24"/>
          <w:szCs w:val="24"/>
          <w:vertAlign w:val="subscript"/>
          <w:lang w:val="en-US"/>
        </w:rPr>
        <w:t>e</w:t>
      </w:r>
      <w:proofErr w:type="spellEnd"/>
      <w:r w:rsidR="00BE5FBF">
        <w:rPr>
          <w:rFonts w:ascii="Times New Roman" w:hAnsi="Times New Roman" w:cs="Times New Roman"/>
          <w:sz w:val="24"/>
          <w:szCs w:val="24"/>
          <w:vertAlign w:val="subscript"/>
          <w:lang w:val="en-US"/>
        </w:rPr>
        <w:t xml:space="preserve"> </w:t>
      </w:r>
      <w:r w:rsidR="00BE5FBF">
        <w:rPr>
          <w:rFonts w:ascii="Times New Roman" w:hAnsi="Times New Roman" w:cs="Times New Roman"/>
          <w:sz w:val="24"/>
          <w:szCs w:val="24"/>
          <w:lang w:val="en-US"/>
        </w:rPr>
        <w:t xml:space="preserve">confirms that the amount of DICLO adsorbed by MIP is significantly higher than DICLO adsorbed by REF, the obtained values </w:t>
      </w:r>
      <w:r w:rsidR="00B1311B" w:rsidRPr="00B1311B">
        <w:rPr>
          <w:rFonts w:ascii="Times New Roman" w:hAnsi="Times New Roman" w:cs="Times New Roman"/>
          <w:sz w:val="24"/>
          <w:szCs w:val="24"/>
          <w:lang w:val="en-US"/>
        </w:rPr>
        <w:t>are</w:t>
      </w:r>
      <w:r w:rsidR="009A24C2" w:rsidRPr="00B1311B">
        <w:rPr>
          <w:rFonts w:ascii="Times New Roman" w:hAnsi="Times New Roman" w:cs="Times New Roman"/>
          <w:sz w:val="24"/>
          <w:szCs w:val="24"/>
          <w:lang w:val="en-US"/>
        </w:rPr>
        <w:t xml:space="preserve"> ~ 1</w:t>
      </w:r>
      <w:r w:rsidR="00B1311B" w:rsidRPr="00B1311B">
        <w:rPr>
          <w:rFonts w:ascii="Times New Roman" w:hAnsi="Times New Roman" w:cs="Times New Roman"/>
          <w:sz w:val="24"/>
          <w:szCs w:val="24"/>
          <w:lang w:val="en-US"/>
        </w:rPr>
        <w:t>1</w:t>
      </w:r>
      <w:r w:rsidR="009A24C2" w:rsidRPr="00B1311B">
        <w:rPr>
          <w:rFonts w:ascii="Times New Roman" w:hAnsi="Times New Roman" w:cs="Times New Roman"/>
          <w:sz w:val="24"/>
          <w:szCs w:val="24"/>
          <w:lang w:val="en-US"/>
        </w:rPr>
        <w:t>0 µ</w:t>
      </w:r>
      <w:proofErr w:type="spellStart"/>
      <w:r w:rsidR="009A24C2" w:rsidRPr="00B1311B">
        <w:rPr>
          <w:rFonts w:ascii="Times New Roman" w:hAnsi="Times New Roman" w:cs="Times New Roman"/>
          <w:sz w:val="24"/>
          <w:szCs w:val="24"/>
          <w:lang w:val="en-US"/>
        </w:rPr>
        <w:t>mol</w:t>
      </w:r>
      <w:proofErr w:type="spellEnd"/>
      <w:r w:rsidR="009A24C2" w:rsidRPr="00B1311B">
        <w:rPr>
          <w:rFonts w:ascii="Times New Roman" w:hAnsi="Times New Roman" w:cs="Times New Roman"/>
          <w:sz w:val="24"/>
          <w:szCs w:val="24"/>
          <w:lang w:val="en-US"/>
        </w:rPr>
        <w:t>/g for the MIP and ~</w:t>
      </w:r>
      <w:r w:rsidR="00B1311B" w:rsidRPr="00B1311B">
        <w:rPr>
          <w:rFonts w:ascii="Times New Roman" w:hAnsi="Times New Roman" w:cs="Times New Roman"/>
          <w:sz w:val="24"/>
          <w:szCs w:val="24"/>
          <w:lang w:val="en-US"/>
        </w:rPr>
        <w:t>13</w:t>
      </w:r>
      <w:r w:rsidR="009A24C2" w:rsidRPr="00B1311B">
        <w:rPr>
          <w:rFonts w:ascii="Times New Roman" w:hAnsi="Times New Roman" w:cs="Times New Roman"/>
          <w:sz w:val="24"/>
          <w:szCs w:val="24"/>
          <w:lang w:val="en-US"/>
        </w:rPr>
        <w:t xml:space="preserve"> µ</w:t>
      </w:r>
      <w:proofErr w:type="spellStart"/>
      <w:r w:rsidR="009A24C2" w:rsidRPr="00B1311B">
        <w:rPr>
          <w:rFonts w:ascii="Times New Roman" w:hAnsi="Times New Roman" w:cs="Times New Roman"/>
          <w:sz w:val="24"/>
          <w:szCs w:val="24"/>
          <w:lang w:val="en-US"/>
        </w:rPr>
        <w:t>mol</w:t>
      </w:r>
      <w:proofErr w:type="spellEnd"/>
      <w:r w:rsidR="009A24C2" w:rsidRPr="00B1311B">
        <w:rPr>
          <w:rFonts w:ascii="Times New Roman" w:hAnsi="Times New Roman" w:cs="Times New Roman"/>
          <w:sz w:val="24"/>
          <w:szCs w:val="24"/>
          <w:lang w:val="en-US"/>
        </w:rPr>
        <w:t>/g for the REF, respectively.</w:t>
      </w:r>
      <w:r w:rsidR="0046538D">
        <w:rPr>
          <w:rFonts w:ascii="Times New Roman" w:hAnsi="Times New Roman" w:cs="Times New Roman"/>
          <w:sz w:val="24"/>
          <w:szCs w:val="24"/>
          <w:lang w:val="en-US"/>
        </w:rPr>
        <w:t xml:space="preserve"> </w:t>
      </w:r>
      <w:r w:rsidR="00BC5F9D" w:rsidRPr="00E93FAB">
        <w:rPr>
          <w:rFonts w:ascii="Times New Roman" w:hAnsi="Times New Roman" w:cs="Times New Roman"/>
          <w:sz w:val="24"/>
          <w:szCs w:val="24"/>
          <w:lang w:val="en-US"/>
        </w:rPr>
        <w:t>I</w:t>
      </w:r>
      <w:r w:rsidR="0046538D" w:rsidRPr="00E93FAB">
        <w:rPr>
          <w:rFonts w:ascii="Times New Roman" w:hAnsi="Times New Roman" w:cs="Times New Roman"/>
          <w:sz w:val="24"/>
          <w:szCs w:val="24"/>
          <w:lang w:val="en-US"/>
        </w:rPr>
        <w:t xml:space="preserve">n literature, </w:t>
      </w:r>
      <w:r w:rsidR="00BC5F9D" w:rsidRPr="00E93FAB">
        <w:rPr>
          <w:rFonts w:ascii="Times New Roman" w:hAnsi="Times New Roman" w:cs="Times New Roman"/>
          <w:sz w:val="24"/>
          <w:szCs w:val="24"/>
          <w:lang w:val="en-US"/>
        </w:rPr>
        <w:t>we found that</w:t>
      </w:r>
      <w:r w:rsidR="0046538D" w:rsidRPr="00E93FAB">
        <w:rPr>
          <w:rFonts w:ascii="Times New Roman" w:hAnsi="Times New Roman" w:cs="Times New Roman"/>
          <w:sz w:val="24"/>
          <w:szCs w:val="24"/>
          <w:lang w:val="en-US"/>
        </w:rPr>
        <w:t xml:space="preserve"> </w:t>
      </w:r>
      <w:r w:rsidR="00BC5F9D" w:rsidRPr="00E93FAB">
        <w:rPr>
          <w:rFonts w:ascii="Times New Roman" w:hAnsi="Times New Roman" w:cs="Times New Roman"/>
          <w:sz w:val="24"/>
          <w:szCs w:val="24"/>
          <w:lang w:val="en-US"/>
        </w:rPr>
        <w:t xml:space="preserve">the </w:t>
      </w:r>
      <w:proofErr w:type="spellStart"/>
      <w:r w:rsidR="00BC5F9D" w:rsidRPr="00E93FAB">
        <w:rPr>
          <w:rFonts w:ascii="Times New Roman" w:hAnsi="Times New Roman" w:cs="Times New Roman"/>
          <w:sz w:val="24"/>
          <w:szCs w:val="24"/>
          <w:lang w:val="en-US"/>
        </w:rPr>
        <w:t>Q</w:t>
      </w:r>
      <w:r w:rsidR="00BC5F9D" w:rsidRPr="00E93FAB">
        <w:rPr>
          <w:rFonts w:ascii="Times New Roman" w:hAnsi="Times New Roman" w:cs="Times New Roman"/>
          <w:sz w:val="24"/>
          <w:szCs w:val="24"/>
          <w:vertAlign w:val="subscript"/>
          <w:lang w:val="en-US"/>
        </w:rPr>
        <w:t>e</w:t>
      </w:r>
      <w:proofErr w:type="spellEnd"/>
      <w:r w:rsidR="00BC5F9D" w:rsidRPr="00E93FAB">
        <w:rPr>
          <w:rFonts w:ascii="Times New Roman" w:hAnsi="Times New Roman" w:cs="Times New Roman"/>
          <w:sz w:val="24"/>
          <w:szCs w:val="24"/>
          <w:lang w:val="en-US"/>
        </w:rPr>
        <w:t xml:space="preserve"> </w:t>
      </w:r>
      <w:r w:rsidR="00CD2DB5" w:rsidRPr="00E93FAB">
        <w:rPr>
          <w:rFonts w:ascii="Times New Roman" w:hAnsi="Times New Roman" w:cs="Times New Roman"/>
          <w:sz w:val="24"/>
          <w:szCs w:val="24"/>
          <w:lang w:val="en-US"/>
        </w:rPr>
        <w:t xml:space="preserve">obtained </w:t>
      </w:r>
      <w:r w:rsidR="0046538D" w:rsidRPr="00E93FAB">
        <w:rPr>
          <w:rFonts w:ascii="Times New Roman" w:hAnsi="Times New Roman" w:cs="Times New Roman"/>
          <w:sz w:val="24"/>
          <w:szCs w:val="24"/>
          <w:lang w:val="en-US"/>
        </w:rPr>
        <w:t xml:space="preserve">by De Oliveira et al. </w:t>
      </w:r>
      <w:r w:rsidR="00BC5F9D" w:rsidRPr="00E93FAB">
        <w:rPr>
          <w:rFonts w:ascii="Times New Roman" w:hAnsi="Times New Roman" w:cs="Times New Roman"/>
          <w:sz w:val="24"/>
          <w:szCs w:val="24"/>
          <w:lang w:val="en-US"/>
        </w:rPr>
        <w:t>using</w:t>
      </w:r>
      <w:r w:rsidR="0046538D" w:rsidRPr="00E93FAB">
        <w:rPr>
          <w:rFonts w:ascii="Times New Roman" w:hAnsi="Times New Roman" w:cs="Times New Roman"/>
          <w:sz w:val="24"/>
          <w:szCs w:val="24"/>
          <w:lang w:val="en-US"/>
        </w:rPr>
        <w:t xml:space="preserve"> </w:t>
      </w:r>
      <w:proofErr w:type="spellStart"/>
      <w:r w:rsidR="0046538D" w:rsidRPr="00E93FAB">
        <w:rPr>
          <w:rFonts w:ascii="Times New Roman" w:hAnsi="Times New Roman" w:cs="Times New Roman"/>
          <w:sz w:val="24"/>
          <w:szCs w:val="24"/>
          <w:lang w:val="en-US"/>
        </w:rPr>
        <w:t>organoclays</w:t>
      </w:r>
      <w:proofErr w:type="spellEnd"/>
      <w:r w:rsidR="0046538D" w:rsidRPr="00E93FAB">
        <w:rPr>
          <w:rFonts w:ascii="Times New Roman" w:hAnsi="Times New Roman" w:cs="Times New Roman"/>
          <w:sz w:val="24"/>
          <w:szCs w:val="24"/>
          <w:lang w:val="en-US"/>
        </w:rPr>
        <w:t xml:space="preserve"> as </w:t>
      </w:r>
      <w:r w:rsidR="00BC5F9D" w:rsidRPr="00E93FAB">
        <w:rPr>
          <w:rFonts w:ascii="Times New Roman" w:hAnsi="Times New Roman" w:cs="Times New Roman"/>
          <w:sz w:val="24"/>
          <w:szCs w:val="24"/>
          <w:lang w:val="en-US"/>
        </w:rPr>
        <w:t xml:space="preserve">diclofenac </w:t>
      </w:r>
      <w:r w:rsidR="0046538D" w:rsidRPr="00E93FAB">
        <w:rPr>
          <w:rFonts w:ascii="Times New Roman" w:hAnsi="Times New Roman" w:cs="Times New Roman"/>
          <w:sz w:val="24"/>
          <w:szCs w:val="24"/>
          <w:lang w:val="en-US"/>
        </w:rPr>
        <w:t>adsorbent</w:t>
      </w:r>
      <w:r w:rsidR="00BC5F9D" w:rsidRPr="00E93FAB">
        <w:rPr>
          <w:rFonts w:ascii="Times New Roman" w:hAnsi="Times New Roman" w:cs="Times New Roman"/>
          <w:sz w:val="24"/>
          <w:szCs w:val="24"/>
          <w:lang w:val="en-US"/>
        </w:rPr>
        <w:t>s</w:t>
      </w:r>
      <w:r w:rsidR="0046538D" w:rsidRPr="00E93FAB">
        <w:rPr>
          <w:rFonts w:ascii="Times New Roman" w:hAnsi="Times New Roman" w:cs="Times New Roman"/>
          <w:sz w:val="24"/>
          <w:szCs w:val="24"/>
          <w:lang w:val="en-US"/>
        </w:rPr>
        <w:t xml:space="preserve"> </w:t>
      </w:r>
      <w:r w:rsidR="001E73DD" w:rsidRPr="00E93FAB">
        <w:rPr>
          <w:rFonts w:ascii="Times New Roman" w:hAnsi="Times New Roman" w:cs="Times New Roman"/>
          <w:sz w:val="24"/>
          <w:szCs w:val="24"/>
          <w:lang w:val="en-US"/>
        </w:rPr>
        <w:t>was 190 µ</w:t>
      </w:r>
      <w:proofErr w:type="spellStart"/>
      <w:r w:rsidR="00BC5F9D" w:rsidRPr="00E93FAB">
        <w:rPr>
          <w:rFonts w:ascii="Times New Roman" w:hAnsi="Times New Roman" w:cs="Times New Roman"/>
          <w:sz w:val="24"/>
          <w:szCs w:val="24"/>
          <w:lang w:val="en-US"/>
        </w:rPr>
        <w:t>mol</w:t>
      </w:r>
      <w:proofErr w:type="spellEnd"/>
      <w:r w:rsidR="00BC5F9D" w:rsidRPr="00E93FAB">
        <w:rPr>
          <w:rFonts w:ascii="Times New Roman" w:hAnsi="Times New Roman" w:cs="Times New Roman"/>
          <w:sz w:val="24"/>
          <w:szCs w:val="24"/>
          <w:lang w:val="en-US"/>
        </w:rPr>
        <w:t>/g</w:t>
      </w:r>
      <w:r w:rsidR="008058ED" w:rsidRPr="00E93FAB">
        <w:rPr>
          <w:rFonts w:ascii="Times New Roman" w:hAnsi="Times New Roman" w:cs="Times New Roman"/>
          <w:sz w:val="24"/>
          <w:szCs w:val="24"/>
          <w:lang w:val="en-US"/>
        </w:rPr>
        <w:t xml:space="preserve"> [43]</w:t>
      </w:r>
      <w:r w:rsidR="00BC5F9D" w:rsidRPr="00E93FAB">
        <w:rPr>
          <w:rFonts w:ascii="Times New Roman" w:hAnsi="Times New Roman" w:cs="Times New Roman"/>
          <w:sz w:val="24"/>
          <w:szCs w:val="24"/>
          <w:lang w:val="en-US"/>
        </w:rPr>
        <w:t xml:space="preserve">, </w:t>
      </w:r>
      <w:proofErr w:type="spellStart"/>
      <w:r w:rsidR="00BC5F9D" w:rsidRPr="00E93FAB">
        <w:rPr>
          <w:rFonts w:ascii="Times New Roman" w:hAnsi="Times New Roman" w:cs="Times New Roman"/>
          <w:sz w:val="24"/>
          <w:szCs w:val="24"/>
          <w:lang w:val="en-US"/>
        </w:rPr>
        <w:t>Bhadra</w:t>
      </w:r>
      <w:proofErr w:type="spellEnd"/>
      <w:r w:rsidR="00BC5F9D" w:rsidRPr="00E93FAB">
        <w:rPr>
          <w:rFonts w:ascii="Times New Roman" w:hAnsi="Times New Roman" w:cs="Times New Roman"/>
          <w:sz w:val="24"/>
          <w:szCs w:val="24"/>
          <w:lang w:val="en-US"/>
        </w:rPr>
        <w:t xml:space="preserve"> et al. obtained a value of ~ 1500 µ</w:t>
      </w:r>
      <w:proofErr w:type="spellStart"/>
      <w:r w:rsidR="00BC5F9D" w:rsidRPr="00E93FAB">
        <w:rPr>
          <w:rFonts w:ascii="Times New Roman" w:hAnsi="Times New Roman" w:cs="Times New Roman"/>
          <w:sz w:val="24"/>
          <w:szCs w:val="24"/>
          <w:lang w:val="en-US"/>
        </w:rPr>
        <w:t>mol</w:t>
      </w:r>
      <w:proofErr w:type="spellEnd"/>
      <w:r w:rsidR="00BC5F9D" w:rsidRPr="00E93FAB">
        <w:rPr>
          <w:rFonts w:ascii="Times New Roman" w:hAnsi="Times New Roman" w:cs="Times New Roman"/>
          <w:sz w:val="24"/>
          <w:szCs w:val="24"/>
          <w:lang w:val="en-US"/>
        </w:rPr>
        <w:t>/g using oxidized activated carbon</w:t>
      </w:r>
      <w:r w:rsidR="008058ED" w:rsidRPr="00E93FAB">
        <w:rPr>
          <w:rFonts w:ascii="Times New Roman" w:hAnsi="Times New Roman" w:cs="Times New Roman"/>
          <w:sz w:val="24"/>
          <w:szCs w:val="24"/>
          <w:lang w:val="en-US"/>
        </w:rPr>
        <w:t xml:space="preserve"> [44]</w:t>
      </w:r>
      <w:r w:rsidR="00BC5F9D" w:rsidRPr="00E93FAB">
        <w:rPr>
          <w:rFonts w:ascii="Times New Roman" w:hAnsi="Times New Roman" w:cs="Times New Roman"/>
          <w:sz w:val="24"/>
          <w:szCs w:val="24"/>
          <w:lang w:val="en-US"/>
        </w:rPr>
        <w:t>, the same value was</w:t>
      </w:r>
      <w:r w:rsidR="0009172F" w:rsidRPr="00E93FAB">
        <w:rPr>
          <w:rFonts w:ascii="Times New Roman" w:hAnsi="Times New Roman" w:cs="Times New Roman"/>
          <w:sz w:val="24"/>
          <w:szCs w:val="24"/>
          <w:lang w:val="en-US"/>
        </w:rPr>
        <w:t xml:space="preserve"> also</w:t>
      </w:r>
      <w:r w:rsidR="00BC5F9D" w:rsidRPr="00E93FAB">
        <w:rPr>
          <w:rFonts w:ascii="Times New Roman" w:hAnsi="Times New Roman" w:cs="Times New Roman"/>
          <w:sz w:val="24"/>
          <w:szCs w:val="24"/>
          <w:lang w:val="en-US"/>
        </w:rPr>
        <w:t xml:space="preserve"> found by Liang et al. using amine-functionalized chitosan</w:t>
      </w:r>
      <w:r w:rsidR="008058ED" w:rsidRPr="00E93FAB">
        <w:rPr>
          <w:rFonts w:ascii="Times New Roman" w:hAnsi="Times New Roman" w:cs="Times New Roman"/>
          <w:sz w:val="24"/>
          <w:szCs w:val="24"/>
          <w:lang w:val="en-US"/>
        </w:rPr>
        <w:t xml:space="preserve"> [45]</w:t>
      </w:r>
      <w:r w:rsidR="00BC5F9D" w:rsidRPr="00E93FAB">
        <w:rPr>
          <w:rFonts w:ascii="Times New Roman" w:hAnsi="Times New Roman" w:cs="Times New Roman"/>
          <w:sz w:val="24"/>
          <w:szCs w:val="24"/>
          <w:lang w:val="en-US"/>
        </w:rPr>
        <w:t>. Despite our value is</w:t>
      </w:r>
      <w:r w:rsidR="0009172F" w:rsidRPr="00E93FAB">
        <w:rPr>
          <w:rFonts w:ascii="Times New Roman" w:hAnsi="Times New Roman" w:cs="Times New Roman"/>
          <w:sz w:val="24"/>
          <w:szCs w:val="24"/>
          <w:lang w:val="en-US"/>
        </w:rPr>
        <w:t xml:space="preserve"> lower than the reported results in literature</w:t>
      </w:r>
      <w:r w:rsidR="00CD2DB5" w:rsidRPr="00E93FAB">
        <w:rPr>
          <w:rFonts w:ascii="Times New Roman" w:hAnsi="Times New Roman" w:cs="Times New Roman"/>
          <w:sz w:val="24"/>
          <w:szCs w:val="24"/>
          <w:lang w:val="en-US"/>
        </w:rPr>
        <w:t xml:space="preserve">, </w:t>
      </w:r>
      <w:r w:rsidR="00F64267" w:rsidRPr="00E93FAB">
        <w:rPr>
          <w:rFonts w:ascii="Times New Roman" w:hAnsi="Times New Roman" w:cs="Times New Roman"/>
          <w:sz w:val="24"/>
          <w:szCs w:val="24"/>
          <w:lang w:val="en-US"/>
        </w:rPr>
        <w:t>the advantage of using our polymers lies in their selectivity and easily regeneration</w:t>
      </w:r>
      <w:r w:rsidR="00CD2DB5" w:rsidRPr="00E93FAB">
        <w:rPr>
          <w:rFonts w:ascii="Times New Roman" w:hAnsi="Times New Roman" w:cs="Times New Roman"/>
          <w:sz w:val="24"/>
          <w:szCs w:val="24"/>
          <w:lang w:val="en-US"/>
        </w:rPr>
        <w:t xml:space="preserve">. These properties, not </w:t>
      </w:r>
      <w:r w:rsidR="00F64267" w:rsidRPr="00E93FAB">
        <w:rPr>
          <w:rFonts w:ascii="Times New Roman" w:hAnsi="Times New Roman" w:cs="Times New Roman"/>
          <w:sz w:val="24"/>
          <w:szCs w:val="24"/>
          <w:lang w:val="en-US"/>
        </w:rPr>
        <w:t>present in</w:t>
      </w:r>
      <w:r w:rsidR="00CD2DB5" w:rsidRPr="00E93FAB">
        <w:rPr>
          <w:rFonts w:ascii="Times New Roman" w:hAnsi="Times New Roman" w:cs="Times New Roman"/>
          <w:sz w:val="24"/>
          <w:szCs w:val="24"/>
          <w:lang w:val="en-US"/>
        </w:rPr>
        <w:t xml:space="preserve"> the traditional adsorbents, </w:t>
      </w:r>
      <w:r w:rsidR="001674A7" w:rsidRPr="00E93FAB">
        <w:rPr>
          <w:rFonts w:ascii="Times New Roman" w:hAnsi="Times New Roman" w:cs="Times New Roman"/>
          <w:sz w:val="24"/>
          <w:szCs w:val="24"/>
          <w:lang w:val="en-US"/>
        </w:rPr>
        <w:t>are essential for the realization of selective</w:t>
      </w:r>
      <w:r w:rsidR="00F64267" w:rsidRPr="00E93FAB">
        <w:rPr>
          <w:rFonts w:ascii="Times New Roman" w:hAnsi="Times New Roman" w:cs="Times New Roman"/>
          <w:sz w:val="24"/>
          <w:szCs w:val="24"/>
          <w:lang w:val="en-US"/>
        </w:rPr>
        <w:t xml:space="preserve"> and cheap</w:t>
      </w:r>
      <w:r w:rsidR="001674A7" w:rsidRPr="00E93FAB">
        <w:rPr>
          <w:rFonts w:ascii="Times New Roman" w:hAnsi="Times New Roman" w:cs="Times New Roman"/>
          <w:sz w:val="24"/>
          <w:szCs w:val="24"/>
          <w:lang w:val="en-US"/>
        </w:rPr>
        <w:t xml:space="preserve"> adsorbents and they </w:t>
      </w:r>
      <w:r w:rsidR="00CD2DB5" w:rsidRPr="00E93FAB">
        <w:rPr>
          <w:rFonts w:ascii="Times New Roman" w:hAnsi="Times New Roman" w:cs="Times New Roman"/>
          <w:sz w:val="24"/>
          <w:szCs w:val="24"/>
          <w:lang w:val="en-US"/>
        </w:rPr>
        <w:t>ar</w:t>
      </w:r>
      <w:r w:rsidR="00A12B1A" w:rsidRPr="00E93FAB">
        <w:rPr>
          <w:rFonts w:ascii="Times New Roman" w:hAnsi="Times New Roman" w:cs="Times New Roman"/>
          <w:sz w:val="24"/>
          <w:szCs w:val="24"/>
          <w:lang w:val="en-US"/>
        </w:rPr>
        <w:t>e deeply investigated in the nex</w:t>
      </w:r>
      <w:r w:rsidR="00CD2DB5" w:rsidRPr="00E93FAB">
        <w:rPr>
          <w:rFonts w:ascii="Times New Roman" w:hAnsi="Times New Roman" w:cs="Times New Roman"/>
          <w:sz w:val="24"/>
          <w:szCs w:val="24"/>
          <w:lang w:val="en-US"/>
        </w:rPr>
        <w:t>t sections.</w:t>
      </w:r>
      <w:r w:rsidR="00CD2DB5">
        <w:rPr>
          <w:rFonts w:ascii="Times New Roman" w:hAnsi="Times New Roman" w:cs="Times New Roman"/>
          <w:sz w:val="24"/>
          <w:szCs w:val="24"/>
          <w:lang w:val="en-US"/>
        </w:rPr>
        <w:t xml:space="preserve"> </w:t>
      </w:r>
    </w:p>
    <w:p w:rsidR="00D34ADF" w:rsidRDefault="00587E39" w:rsidP="00F0755B">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presence of DICLO molecules in the MIP after the adsorption test was also corroborated by GC-MS analysis as displayed in Fig. </w:t>
      </w:r>
      <w:r w:rsidR="00906CB4">
        <w:rPr>
          <w:rFonts w:ascii="Times New Roman" w:hAnsi="Times New Roman" w:cs="Times New Roman"/>
          <w:sz w:val="24"/>
          <w:szCs w:val="24"/>
          <w:lang w:val="en-US"/>
        </w:rPr>
        <w:t>8</w:t>
      </w:r>
      <w:r>
        <w:rPr>
          <w:rFonts w:ascii="Times New Roman" w:hAnsi="Times New Roman" w:cs="Times New Roman"/>
          <w:sz w:val="24"/>
          <w:szCs w:val="24"/>
          <w:lang w:val="en-US"/>
        </w:rPr>
        <w:t xml:space="preserve">, in which the peak associated to DICLO is clearly visible at ~ 22.5 min. </w:t>
      </w:r>
    </w:p>
    <w:p w:rsidR="009C0890" w:rsidRDefault="009C0890" w:rsidP="009C0890">
      <w:pPr>
        <w:spacing w:line="480" w:lineRule="auto"/>
        <w:ind w:firstLine="708"/>
        <w:contextualSpacing/>
        <w:jc w:val="center"/>
        <w:rPr>
          <w:rFonts w:ascii="Times New Roman" w:hAnsi="Times New Roman" w:cs="Times New Roman"/>
          <w:sz w:val="24"/>
          <w:szCs w:val="24"/>
          <w:lang w:val="en-US"/>
        </w:rPr>
      </w:pPr>
      <w:r w:rsidRPr="009C0890">
        <w:rPr>
          <w:rFonts w:ascii="Times New Roman" w:hAnsi="Times New Roman" w:cs="Times New Roman"/>
          <w:noProof/>
          <w:sz w:val="24"/>
          <w:szCs w:val="24"/>
          <w:lang w:eastAsia="it-IT"/>
        </w:rPr>
        <w:drawing>
          <wp:inline distT="0" distB="0" distL="0" distR="0">
            <wp:extent cx="5143500" cy="1603887"/>
            <wp:effectExtent l="0" t="0" r="0" b="0"/>
            <wp:docPr id="7" name="Immagine 7" descr="C:\Users\Maria\Desktop\Articoli pubblicati\11_Chem Eng J_2019\Figures\Figure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ria\Desktop\Articoli pubblicati\11_Chem Eng J_2019\Figures\Figure 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61413" cy="1609473"/>
                    </a:xfrm>
                    <a:prstGeom prst="rect">
                      <a:avLst/>
                    </a:prstGeom>
                    <a:noFill/>
                    <a:ln>
                      <a:noFill/>
                    </a:ln>
                  </pic:spPr>
                </pic:pic>
              </a:graphicData>
            </a:graphic>
          </wp:inline>
        </w:drawing>
      </w:r>
    </w:p>
    <w:p w:rsidR="009C0890" w:rsidRDefault="009C0890" w:rsidP="009C0890">
      <w:pPr>
        <w:spacing w:line="480" w:lineRule="auto"/>
        <w:ind w:firstLine="708"/>
        <w:contextualSpacing/>
        <w:jc w:val="center"/>
        <w:rPr>
          <w:rFonts w:ascii="Times New Roman" w:hAnsi="Times New Roman" w:cs="Times New Roman"/>
          <w:sz w:val="24"/>
          <w:szCs w:val="24"/>
          <w:lang w:val="en-US"/>
        </w:rPr>
      </w:pPr>
      <w:r w:rsidRPr="009C0890">
        <w:rPr>
          <w:rFonts w:ascii="Times New Roman" w:hAnsi="Times New Roman" w:cs="Times New Roman"/>
          <w:sz w:val="24"/>
          <w:szCs w:val="24"/>
          <w:lang w:val="en-US"/>
        </w:rPr>
        <w:t xml:space="preserve">Fig. 7. </w:t>
      </w:r>
      <w:proofErr w:type="spellStart"/>
      <w:r w:rsidRPr="009C0890">
        <w:rPr>
          <w:rFonts w:ascii="Times New Roman" w:hAnsi="Times New Roman" w:cs="Times New Roman"/>
          <w:sz w:val="24"/>
          <w:szCs w:val="24"/>
          <w:lang w:val="en-US"/>
        </w:rPr>
        <w:t>Pyrogram</w:t>
      </w:r>
      <w:proofErr w:type="spellEnd"/>
      <w:r w:rsidRPr="009C0890">
        <w:rPr>
          <w:rFonts w:ascii="Times New Roman" w:hAnsi="Times New Roman" w:cs="Times New Roman"/>
          <w:sz w:val="24"/>
          <w:szCs w:val="24"/>
          <w:lang w:val="en-US"/>
        </w:rPr>
        <w:t xml:space="preserve"> of MIP at 300 °C after the adsorption of DICLO.</w:t>
      </w:r>
    </w:p>
    <w:p w:rsidR="009C0890" w:rsidRDefault="009C0890" w:rsidP="009C0890">
      <w:pPr>
        <w:spacing w:line="480" w:lineRule="auto"/>
        <w:ind w:firstLine="708"/>
        <w:contextualSpacing/>
        <w:jc w:val="center"/>
        <w:rPr>
          <w:rFonts w:ascii="Times New Roman" w:hAnsi="Times New Roman" w:cs="Times New Roman"/>
          <w:sz w:val="24"/>
          <w:szCs w:val="24"/>
          <w:lang w:val="en-US"/>
        </w:rPr>
      </w:pPr>
    </w:p>
    <w:p w:rsidR="009C0890" w:rsidRDefault="009C0890" w:rsidP="009C0890">
      <w:pPr>
        <w:spacing w:line="480" w:lineRule="auto"/>
        <w:ind w:firstLine="708"/>
        <w:contextualSpacing/>
        <w:jc w:val="center"/>
        <w:rPr>
          <w:rFonts w:ascii="Times New Roman" w:hAnsi="Times New Roman" w:cs="Times New Roman"/>
          <w:sz w:val="24"/>
          <w:szCs w:val="24"/>
          <w:lang w:val="en-US"/>
        </w:rPr>
      </w:pPr>
      <w:r w:rsidRPr="009C0890">
        <w:rPr>
          <w:rFonts w:ascii="Times New Roman" w:hAnsi="Times New Roman" w:cs="Times New Roman"/>
          <w:noProof/>
          <w:sz w:val="24"/>
          <w:szCs w:val="24"/>
          <w:lang w:eastAsia="it-IT"/>
        </w:rPr>
        <w:drawing>
          <wp:inline distT="0" distB="0" distL="0" distR="0">
            <wp:extent cx="5467350" cy="3813615"/>
            <wp:effectExtent l="0" t="0" r="0" b="0"/>
            <wp:docPr id="8" name="Immagine 8" descr="C:\Users\Maria\Desktop\Articoli pubblicati\11_Chem Eng J_2019\Figures\Figure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ia\Desktop\Articoli pubblicati\11_Chem Eng J_2019\Figures\Figure 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69849" cy="3815358"/>
                    </a:xfrm>
                    <a:prstGeom prst="rect">
                      <a:avLst/>
                    </a:prstGeom>
                    <a:noFill/>
                    <a:ln>
                      <a:noFill/>
                    </a:ln>
                  </pic:spPr>
                </pic:pic>
              </a:graphicData>
            </a:graphic>
          </wp:inline>
        </w:drawing>
      </w:r>
    </w:p>
    <w:p w:rsidR="009C0890" w:rsidRPr="009C0890" w:rsidRDefault="009C0890" w:rsidP="009C0890">
      <w:pPr>
        <w:spacing w:line="480" w:lineRule="auto"/>
        <w:ind w:firstLine="708"/>
        <w:contextualSpacing/>
        <w:jc w:val="center"/>
        <w:rPr>
          <w:rFonts w:ascii="Times New Roman" w:hAnsi="Times New Roman" w:cs="Times New Roman"/>
          <w:sz w:val="24"/>
          <w:szCs w:val="24"/>
          <w:lang w:val="en-US"/>
        </w:rPr>
      </w:pPr>
      <w:r w:rsidRPr="009C0890">
        <w:rPr>
          <w:rFonts w:ascii="Times New Roman" w:hAnsi="Times New Roman" w:cs="Times New Roman"/>
          <w:sz w:val="24"/>
          <w:szCs w:val="24"/>
          <w:lang w:val="en-US"/>
        </w:rPr>
        <w:t>Fig. 8. Adsorption cycles by a not regenerated MIP (gray color) and a regenerated</w:t>
      </w:r>
    </w:p>
    <w:p w:rsidR="009C0890" w:rsidRPr="009C0890" w:rsidRDefault="009C0890" w:rsidP="009C0890">
      <w:pPr>
        <w:spacing w:line="480" w:lineRule="auto"/>
        <w:ind w:firstLine="708"/>
        <w:contextualSpacing/>
        <w:jc w:val="center"/>
        <w:rPr>
          <w:rFonts w:ascii="Times New Roman" w:hAnsi="Times New Roman" w:cs="Times New Roman"/>
          <w:sz w:val="24"/>
          <w:szCs w:val="24"/>
          <w:lang w:val="en-US"/>
        </w:rPr>
      </w:pPr>
      <w:r w:rsidRPr="009C0890">
        <w:rPr>
          <w:rFonts w:ascii="Times New Roman" w:hAnsi="Times New Roman" w:cs="Times New Roman"/>
          <w:sz w:val="24"/>
          <w:szCs w:val="24"/>
          <w:lang w:val="en-US"/>
        </w:rPr>
        <w:t xml:space="preserve">MIP (red color). (For interpretation of the references to </w:t>
      </w:r>
      <w:proofErr w:type="spellStart"/>
      <w:r w:rsidRPr="009C0890">
        <w:rPr>
          <w:rFonts w:ascii="Times New Roman" w:hAnsi="Times New Roman" w:cs="Times New Roman"/>
          <w:sz w:val="24"/>
          <w:szCs w:val="24"/>
          <w:lang w:val="en-US"/>
        </w:rPr>
        <w:t>colour</w:t>
      </w:r>
      <w:proofErr w:type="spellEnd"/>
      <w:r w:rsidRPr="009C0890">
        <w:rPr>
          <w:rFonts w:ascii="Times New Roman" w:hAnsi="Times New Roman" w:cs="Times New Roman"/>
          <w:sz w:val="24"/>
          <w:szCs w:val="24"/>
          <w:lang w:val="en-US"/>
        </w:rPr>
        <w:t xml:space="preserve"> in this</w:t>
      </w:r>
    </w:p>
    <w:p w:rsidR="009C0890" w:rsidRDefault="009C0890" w:rsidP="009C0890">
      <w:pPr>
        <w:spacing w:line="480" w:lineRule="auto"/>
        <w:ind w:firstLine="708"/>
        <w:contextualSpacing/>
        <w:jc w:val="center"/>
        <w:rPr>
          <w:rFonts w:ascii="Times New Roman" w:hAnsi="Times New Roman" w:cs="Times New Roman"/>
          <w:sz w:val="24"/>
          <w:szCs w:val="24"/>
          <w:lang w:val="en-US"/>
        </w:rPr>
      </w:pPr>
      <w:r w:rsidRPr="009C0890">
        <w:rPr>
          <w:rFonts w:ascii="Times New Roman" w:hAnsi="Times New Roman" w:cs="Times New Roman"/>
          <w:sz w:val="24"/>
          <w:szCs w:val="24"/>
          <w:lang w:val="en-US"/>
        </w:rPr>
        <w:t>figure legend, the reader is referred to the web version of this article.)</w:t>
      </w:r>
    </w:p>
    <w:p w:rsidR="009C0890" w:rsidRPr="009C0890" w:rsidRDefault="009C0890" w:rsidP="009C0890">
      <w:pPr>
        <w:spacing w:line="480" w:lineRule="auto"/>
        <w:ind w:firstLine="708"/>
        <w:contextualSpacing/>
        <w:jc w:val="center"/>
        <w:rPr>
          <w:rFonts w:ascii="Times New Roman" w:hAnsi="Times New Roman" w:cs="Times New Roman"/>
          <w:sz w:val="24"/>
          <w:szCs w:val="24"/>
          <w:lang w:val="en-US"/>
        </w:rPr>
      </w:pPr>
    </w:p>
    <w:p w:rsidR="00D50226" w:rsidRPr="00D50226" w:rsidRDefault="00D50226" w:rsidP="00D50226">
      <w:pPr>
        <w:spacing w:line="480" w:lineRule="auto"/>
        <w:contextualSpacing/>
        <w:rPr>
          <w:rFonts w:ascii="Times New Roman" w:hAnsi="Times New Roman" w:cs="Times New Roman"/>
          <w:sz w:val="20"/>
          <w:szCs w:val="20"/>
          <w:lang w:val="en-US"/>
        </w:rPr>
      </w:pPr>
      <w:r>
        <w:rPr>
          <w:rFonts w:ascii="Times New Roman" w:hAnsi="Times New Roman" w:cs="Times New Roman"/>
          <w:i/>
          <w:sz w:val="24"/>
          <w:szCs w:val="24"/>
          <w:lang w:val="en-US"/>
        </w:rPr>
        <w:lastRenderedPageBreak/>
        <w:t>3</w:t>
      </w:r>
      <w:r w:rsidRPr="00A552D2">
        <w:rPr>
          <w:rFonts w:ascii="Times New Roman" w:hAnsi="Times New Roman" w:cs="Times New Roman"/>
          <w:i/>
          <w:sz w:val="24"/>
          <w:szCs w:val="24"/>
          <w:lang w:val="en-US"/>
        </w:rPr>
        <w:t>.</w:t>
      </w:r>
      <w:r>
        <w:rPr>
          <w:rFonts w:ascii="Times New Roman" w:hAnsi="Times New Roman" w:cs="Times New Roman"/>
          <w:i/>
          <w:sz w:val="24"/>
          <w:szCs w:val="24"/>
          <w:lang w:val="en-US"/>
        </w:rPr>
        <w:t>4</w:t>
      </w:r>
      <w:r w:rsidRPr="00A552D2">
        <w:rPr>
          <w:rFonts w:ascii="Times New Roman" w:hAnsi="Times New Roman" w:cs="Times New Roman"/>
          <w:i/>
          <w:sz w:val="24"/>
          <w:szCs w:val="24"/>
          <w:lang w:val="en-US"/>
        </w:rPr>
        <w:t xml:space="preserve"> </w:t>
      </w:r>
      <w:r>
        <w:rPr>
          <w:rFonts w:ascii="Times New Roman" w:hAnsi="Times New Roman" w:cs="Times New Roman"/>
          <w:i/>
          <w:sz w:val="24"/>
          <w:szCs w:val="24"/>
          <w:lang w:val="en-US"/>
        </w:rPr>
        <w:t>Regeneration of MIP</w:t>
      </w:r>
    </w:p>
    <w:p w:rsidR="00C524DA" w:rsidRDefault="00B62EE9" w:rsidP="00F0755B">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evaluate the </w:t>
      </w:r>
      <w:r w:rsidRPr="00B62EE9">
        <w:rPr>
          <w:rFonts w:ascii="Times New Roman" w:hAnsi="Times New Roman" w:cs="Times New Roman"/>
          <w:sz w:val="24"/>
          <w:szCs w:val="24"/>
          <w:lang w:val="en-US"/>
        </w:rPr>
        <w:t xml:space="preserve">capacity of the MIP to be regenerated </w:t>
      </w:r>
      <w:r>
        <w:rPr>
          <w:rFonts w:ascii="Times New Roman" w:hAnsi="Times New Roman" w:cs="Times New Roman"/>
          <w:sz w:val="24"/>
          <w:szCs w:val="24"/>
          <w:lang w:val="en-US"/>
        </w:rPr>
        <w:t xml:space="preserve">and reused, the adsorption performances after repeated cycles were investigated. After </w:t>
      </w:r>
      <w:r w:rsidR="00C72E8F">
        <w:rPr>
          <w:rFonts w:ascii="Times New Roman" w:hAnsi="Times New Roman" w:cs="Times New Roman"/>
          <w:sz w:val="24"/>
          <w:szCs w:val="24"/>
          <w:lang w:val="en-US"/>
        </w:rPr>
        <w:t>10 min in the DICLO solution</w:t>
      </w:r>
      <w:r>
        <w:rPr>
          <w:rFonts w:ascii="Times New Roman" w:hAnsi="Times New Roman" w:cs="Times New Roman"/>
          <w:sz w:val="24"/>
          <w:szCs w:val="24"/>
          <w:lang w:val="en-US"/>
        </w:rPr>
        <w:t>,</w:t>
      </w:r>
      <w:r w:rsidR="00C72E8F">
        <w:rPr>
          <w:rFonts w:ascii="Times New Roman" w:hAnsi="Times New Roman" w:cs="Times New Roman"/>
          <w:sz w:val="24"/>
          <w:szCs w:val="24"/>
          <w:lang w:val="en-US"/>
        </w:rPr>
        <w:t xml:space="preserve"> the drug concentration was measured </w:t>
      </w:r>
      <w:proofErr w:type="spellStart"/>
      <w:r w:rsidR="00C72E8F">
        <w:rPr>
          <w:rFonts w:ascii="Times New Roman" w:hAnsi="Times New Roman" w:cs="Times New Roman"/>
          <w:sz w:val="24"/>
          <w:szCs w:val="24"/>
          <w:lang w:val="en-US"/>
        </w:rPr>
        <w:t>spectrophotometrically</w:t>
      </w:r>
      <w:proofErr w:type="spellEnd"/>
      <w:r w:rsidR="00C72E8F">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the MIP powder was washed with 3 mL of methanol/acetic acid solution (9:1, v/v) </w:t>
      </w:r>
      <w:r w:rsidR="00C72E8F">
        <w:rPr>
          <w:rFonts w:ascii="Times New Roman" w:hAnsi="Times New Roman" w:cs="Times New Roman"/>
          <w:sz w:val="24"/>
          <w:szCs w:val="24"/>
          <w:lang w:val="en-US"/>
        </w:rPr>
        <w:t>for 2 min. Hence, it was submitted to further 10 min of adsorption. This procedure was repeated for four cycle</w:t>
      </w:r>
      <w:r w:rsidR="008E5107">
        <w:rPr>
          <w:rFonts w:ascii="Times New Roman" w:hAnsi="Times New Roman" w:cs="Times New Roman"/>
          <w:sz w:val="24"/>
          <w:szCs w:val="24"/>
          <w:lang w:val="en-US"/>
        </w:rPr>
        <w:t>s</w:t>
      </w:r>
      <w:r w:rsidR="00C72E8F">
        <w:rPr>
          <w:rFonts w:ascii="Times New Roman" w:hAnsi="Times New Roman" w:cs="Times New Roman"/>
          <w:sz w:val="24"/>
          <w:szCs w:val="24"/>
          <w:lang w:val="en-US"/>
        </w:rPr>
        <w:t xml:space="preserve">, </w:t>
      </w:r>
      <w:r w:rsidR="002424D5">
        <w:rPr>
          <w:rFonts w:ascii="Times New Roman" w:hAnsi="Times New Roman" w:cs="Times New Roman"/>
          <w:sz w:val="24"/>
          <w:szCs w:val="24"/>
          <w:lang w:val="en-US"/>
        </w:rPr>
        <w:t xml:space="preserve">the results are illustrated in </w:t>
      </w:r>
      <w:r w:rsidR="00C72E8F">
        <w:rPr>
          <w:rFonts w:ascii="Times New Roman" w:hAnsi="Times New Roman" w:cs="Times New Roman"/>
          <w:sz w:val="24"/>
          <w:szCs w:val="24"/>
          <w:lang w:val="en-US"/>
        </w:rPr>
        <w:t xml:space="preserve">Fig. </w:t>
      </w:r>
      <w:r w:rsidR="00906CB4">
        <w:rPr>
          <w:rFonts w:ascii="Times New Roman" w:hAnsi="Times New Roman" w:cs="Times New Roman"/>
          <w:sz w:val="24"/>
          <w:szCs w:val="24"/>
          <w:lang w:val="en-US"/>
        </w:rPr>
        <w:t>9</w:t>
      </w:r>
      <w:r w:rsidR="00C72E8F">
        <w:rPr>
          <w:rFonts w:ascii="Times New Roman" w:hAnsi="Times New Roman" w:cs="Times New Roman"/>
          <w:sz w:val="24"/>
          <w:szCs w:val="24"/>
          <w:lang w:val="en-US"/>
        </w:rPr>
        <w:t xml:space="preserve"> and </w:t>
      </w:r>
      <w:r w:rsidR="008E5107">
        <w:rPr>
          <w:rFonts w:ascii="Times New Roman" w:hAnsi="Times New Roman" w:cs="Times New Roman"/>
          <w:sz w:val="24"/>
          <w:szCs w:val="24"/>
          <w:lang w:val="en-US"/>
        </w:rPr>
        <w:t xml:space="preserve">they are </w:t>
      </w:r>
      <w:r w:rsidR="00C72E8F">
        <w:rPr>
          <w:rFonts w:ascii="Times New Roman" w:hAnsi="Times New Roman" w:cs="Times New Roman"/>
          <w:sz w:val="24"/>
          <w:szCs w:val="24"/>
          <w:lang w:val="en-US"/>
        </w:rPr>
        <w:t>compared to the behavior of a not regenerated MIP powder</w:t>
      </w:r>
      <w:r w:rsidR="008E5107">
        <w:rPr>
          <w:rFonts w:ascii="Times New Roman" w:hAnsi="Times New Roman" w:cs="Times New Roman"/>
          <w:sz w:val="24"/>
          <w:szCs w:val="24"/>
          <w:lang w:val="en-US"/>
        </w:rPr>
        <w:t>.</w:t>
      </w:r>
      <w:r w:rsidR="002424D5">
        <w:rPr>
          <w:rFonts w:ascii="Times New Roman" w:hAnsi="Times New Roman" w:cs="Times New Roman"/>
          <w:sz w:val="24"/>
          <w:szCs w:val="24"/>
          <w:lang w:val="en-US"/>
        </w:rPr>
        <w:t xml:space="preserve"> In this figure, the percentage of adsorbed diclofenac in 10 min due to the presence of regenerated and not regenerated MIP, respectively</w:t>
      </w:r>
      <w:r w:rsidR="00B40486">
        <w:rPr>
          <w:rFonts w:ascii="Times New Roman" w:hAnsi="Times New Roman" w:cs="Times New Roman"/>
          <w:sz w:val="24"/>
          <w:szCs w:val="24"/>
          <w:lang w:val="en-US"/>
        </w:rPr>
        <w:t>, is reported</w:t>
      </w:r>
      <w:r w:rsidR="002424D5">
        <w:rPr>
          <w:rFonts w:ascii="Times New Roman" w:hAnsi="Times New Roman" w:cs="Times New Roman"/>
          <w:sz w:val="24"/>
          <w:szCs w:val="24"/>
          <w:lang w:val="en-US"/>
        </w:rPr>
        <w:t>. The results clearly suggested that thanks to the regeneration process</w:t>
      </w:r>
      <w:r w:rsidR="00C32A25">
        <w:rPr>
          <w:rFonts w:ascii="Times New Roman" w:hAnsi="Times New Roman" w:cs="Times New Roman"/>
          <w:sz w:val="24"/>
          <w:szCs w:val="24"/>
          <w:lang w:val="en-US"/>
        </w:rPr>
        <w:t>,</w:t>
      </w:r>
      <w:r w:rsidR="002424D5">
        <w:rPr>
          <w:rFonts w:ascii="Times New Roman" w:hAnsi="Times New Roman" w:cs="Times New Roman"/>
          <w:sz w:val="24"/>
          <w:szCs w:val="24"/>
          <w:lang w:val="en-US"/>
        </w:rPr>
        <w:t xml:space="preserve"> the MIP can be efficiently reused</w:t>
      </w:r>
      <w:r w:rsidR="00C32A25">
        <w:rPr>
          <w:rFonts w:ascii="Times New Roman" w:hAnsi="Times New Roman" w:cs="Times New Roman"/>
          <w:sz w:val="24"/>
          <w:szCs w:val="24"/>
          <w:lang w:val="en-US"/>
        </w:rPr>
        <w:t xml:space="preserve"> as</w:t>
      </w:r>
      <w:r w:rsidR="002424D5">
        <w:rPr>
          <w:rFonts w:ascii="Times New Roman" w:hAnsi="Times New Roman" w:cs="Times New Roman"/>
          <w:sz w:val="24"/>
          <w:szCs w:val="24"/>
          <w:lang w:val="en-US"/>
        </w:rPr>
        <w:t xml:space="preserve"> it preserves the adsorption capacity, </w:t>
      </w:r>
      <w:r w:rsidR="00C32A25">
        <w:rPr>
          <w:rFonts w:ascii="Times New Roman" w:hAnsi="Times New Roman" w:cs="Times New Roman"/>
          <w:sz w:val="24"/>
          <w:szCs w:val="24"/>
          <w:lang w:val="en-US"/>
        </w:rPr>
        <w:t>whereas</w:t>
      </w:r>
      <w:r w:rsidR="002424D5">
        <w:rPr>
          <w:rFonts w:ascii="Times New Roman" w:hAnsi="Times New Roman" w:cs="Times New Roman"/>
          <w:sz w:val="24"/>
          <w:szCs w:val="24"/>
          <w:lang w:val="en-US"/>
        </w:rPr>
        <w:t xml:space="preserve"> </w:t>
      </w:r>
      <w:r w:rsidR="003D6C9A">
        <w:rPr>
          <w:rFonts w:ascii="Times New Roman" w:hAnsi="Times New Roman" w:cs="Times New Roman"/>
          <w:sz w:val="24"/>
          <w:szCs w:val="24"/>
          <w:lang w:val="en-US"/>
        </w:rPr>
        <w:t xml:space="preserve">if the regeneration does not take place, after only three cycles </w:t>
      </w:r>
      <w:r w:rsidR="002424D5">
        <w:rPr>
          <w:rFonts w:ascii="Times New Roman" w:hAnsi="Times New Roman" w:cs="Times New Roman"/>
          <w:sz w:val="24"/>
          <w:szCs w:val="24"/>
          <w:lang w:val="en-US"/>
        </w:rPr>
        <w:t xml:space="preserve">the capacity to adsorb the drug </w:t>
      </w:r>
      <w:r w:rsidR="003D6C9A">
        <w:rPr>
          <w:rFonts w:ascii="Times New Roman" w:hAnsi="Times New Roman" w:cs="Times New Roman"/>
          <w:sz w:val="24"/>
          <w:szCs w:val="24"/>
          <w:lang w:val="en-US"/>
        </w:rPr>
        <w:t>was drastically invalidated</w:t>
      </w:r>
      <w:r w:rsidR="002424D5">
        <w:rPr>
          <w:rFonts w:ascii="Times New Roman" w:hAnsi="Times New Roman" w:cs="Times New Roman"/>
          <w:sz w:val="24"/>
          <w:szCs w:val="24"/>
          <w:lang w:val="en-US"/>
        </w:rPr>
        <w:t>. The</w:t>
      </w:r>
      <w:r w:rsidR="00A97359">
        <w:rPr>
          <w:rFonts w:ascii="Times New Roman" w:hAnsi="Times New Roman" w:cs="Times New Roman"/>
          <w:sz w:val="24"/>
          <w:szCs w:val="24"/>
          <w:lang w:val="en-US"/>
        </w:rPr>
        <w:t xml:space="preserve"> observed </w:t>
      </w:r>
      <w:r w:rsidR="003D6C9A">
        <w:rPr>
          <w:rFonts w:ascii="Times New Roman" w:hAnsi="Times New Roman" w:cs="Times New Roman"/>
          <w:sz w:val="24"/>
          <w:szCs w:val="24"/>
          <w:lang w:val="en-US"/>
        </w:rPr>
        <w:t>slight</w:t>
      </w:r>
      <w:r w:rsidR="002424D5">
        <w:rPr>
          <w:rFonts w:ascii="Times New Roman" w:hAnsi="Times New Roman" w:cs="Times New Roman"/>
          <w:sz w:val="24"/>
          <w:szCs w:val="24"/>
          <w:lang w:val="en-US"/>
        </w:rPr>
        <w:t xml:space="preserve"> decrease of the </w:t>
      </w:r>
      <w:r w:rsidR="00C32A25">
        <w:rPr>
          <w:rFonts w:ascii="Times New Roman" w:hAnsi="Times New Roman" w:cs="Times New Roman"/>
          <w:sz w:val="24"/>
          <w:szCs w:val="24"/>
          <w:lang w:val="en-US"/>
        </w:rPr>
        <w:t xml:space="preserve">MIP </w:t>
      </w:r>
      <w:r w:rsidR="002424D5">
        <w:rPr>
          <w:rFonts w:ascii="Times New Roman" w:hAnsi="Times New Roman" w:cs="Times New Roman"/>
          <w:sz w:val="24"/>
          <w:szCs w:val="24"/>
          <w:lang w:val="en-US"/>
        </w:rPr>
        <w:t>adsorption performances</w:t>
      </w:r>
      <w:r w:rsidR="00954950">
        <w:rPr>
          <w:rFonts w:ascii="Times New Roman" w:hAnsi="Times New Roman" w:cs="Times New Roman"/>
          <w:sz w:val="24"/>
          <w:szCs w:val="24"/>
          <w:lang w:val="en-US"/>
        </w:rPr>
        <w:t xml:space="preserve"> is due to a gradual loss of powders during the washing steps.</w:t>
      </w:r>
      <w:r w:rsidR="00C524DA">
        <w:rPr>
          <w:rFonts w:ascii="Times New Roman" w:hAnsi="Times New Roman" w:cs="Times New Roman"/>
          <w:sz w:val="24"/>
          <w:szCs w:val="24"/>
          <w:lang w:val="en-US"/>
        </w:rPr>
        <w:t xml:space="preserve"> </w:t>
      </w:r>
      <w:r w:rsidR="00C524DA" w:rsidRPr="00E93FAB">
        <w:rPr>
          <w:rFonts w:ascii="Times New Roman" w:hAnsi="Times New Roman" w:cs="Times New Roman"/>
          <w:sz w:val="24"/>
          <w:szCs w:val="24"/>
          <w:lang w:val="en-US"/>
        </w:rPr>
        <w:t>W</w:t>
      </w:r>
      <w:r w:rsidR="00C524DA" w:rsidRPr="00E93FAB">
        <w:rPr>
          <w:rFonts w:ascii="Times New Roman" w:hAnsi="Times New Roman" w:cs="Times New Roman"/>
          <w:sz w:val="24"/>
          <w:szCs w:val="24"/>
          <w:shd w:val="clear" w:color="auto" w:fill="FFFFFF"/>
          <w:lang w:val="en-US"/>
        </w:rPr>
        <w:t>e have performed the desorption experiment also for the REF (not reported here). As done for the MIP, we compared the results obtained by the regenerated REF polymer, with the results of a not regenerated one. As expected, the washing procedure reactivates the adsorption properties of the polymer and the trend for the REF after washing is similar to the trend for MIP, while obviously its efficiency is much lower.</w:t>
      </w:r>
      <w:r w:rsidR="00C524DA">
        <w:rPr>
          <w:rFonts w:ascii="Times New Roman" w:hAnsi="Times New Roman" w:cs="Times New Roman"/>
          <w:sz w:val="24"/>
          <w:szCs w:val="24"/>
          <w:shd w:val="clear" w:color="auto" w:fill="FFFFFF"/>
          <w:lang w:val="en-US"/>
        </w:rPr>
        <w:t xml:space="preserve"> </w:t>
      </w:r>
      <w:r w:rsidR="00954950">
        <w:rPr>
          <w:rFonts w:ascii="Times New Roman" w:hAnsi="Times New Roman" w:cs="Times New Roman"/>
          <w:sz w:val="24"/>
          <w:szCs w:val="24"/>
          <w:lang w:val="en-US"/>
        </w:rPr>
        <w:t xml:space="preserve"> </w:t>
      </w:r>
    </w:p>
    <w:p w:rsidR="001B08AB" w:rsidRPr="00F0755B" w:rsidRDefault="00954950" w:rsidP="00F0755B">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proved reusability and easy regeneration of MIP for several adsorption/desorption cycles is a key factor for a large scale application as compared to some traditional adsorbent materials that are difficult to regenerate. </w:t>
      </w:r>
      <w:r w:rsidR="002424D5">
        <w:rPr>
          <w:rFonts w:ascii="Times New Roman" w:hAnsi="Times New Roman" w:cs="Times New Roman"/>
          <w:sz w:val="24"/>
          <w:szCs w:val="24"/>
          <w:lang w:val="en-US"/>
        </w:rPr>
        <w:t xml:space="preserve"> </w:t>
      </w:r>
    </w:p>
    <w:p w:rsidR="00D50226" w:rsidRPr="00D50226" w:rsidRDefault="00D50226" w:rsidP="00D50226">
      <w:pPr>
        <w:spacing w:line="480" w:lineRule="auto"/>
        <w:contextualSpacing/>
        <w:rPr>
          <w:rFonts w:ascii="Times New Roman" w:hAnsi="Times New Roman" w:cs="Times New Roman"/>
          <w:sz w:val="20"/>
          <w:szCs w:val="20"/>
          <w:lang w:val="en-US"/>
        </w:rPr>
      </w:pPr>
      <w:r>
        <w:rPr>
          <w:rFonts w:ascii="Times New Roman" w:hAnsi="Times New Roman" w:cs="Times New Roman"/>
          <w:i/>
          <w:sz w:val="24"/>
          <w:szCs w:val="24"/>
          <w:lang w:val="en-US"/>
        </w:rPr>
        <w:t>3</w:t>
      </w:r>
      <w:r w:rsidRPr="00A552D2">
        <w:rPr>
          <w:rFonts w:ascii="Times New Roman" w:hAnsi="Times New Roman" w:cs="Times New Roman"/>
          <w:i/>
          <w:sz w:val="24"/>
          <w:szCs w:val="24"/>
          <w:lang w:val="en-US"/>
        </w:rPr>
        <w:t>.</w:t>
      </w:r>
      <w:r>
        <w:rPr>
          <w:rFonts w:ascii="Times New Roman" w:hAnsi="Times New Roman" w:cs="Times New Roman"/>
          <w:i/>
          <w:sz w:val="24"/>
          <w:szCs w:val="24"/>
          <w:lang w:val="en-US"/>
        </w:rPr>
        <w:t>5</w:t>
      </w:r>
      <w:r w:rsidRPr="00A552D2">
        <w:rPr>
          <w:rFonts w:ascii="Times New Roman" w:hAnsi="Times New Roman" w:cs="Times New Roman"/>
          <w:i/>
          <w:sz w:val="24"/>
          <w:szCs w:val="24"/>
          <w:lang w:val="en-US"/>
        </w:rPr>
        <w:t xml:space="preserve"> </w:t>
      </w:r>
      <w:r>
        <w:rPr>
          <w:rFonts w:ascii="Times New Roman" w:hAnsi="Times New Roman" w:cs="Times New Roman"/>
          <w:i/>
          <w:sz w:val="24"/>
          <w:szCs w:val="24"/>
          <w:lang w:val="en-US"/>
        </w:rPr>
        <w:t>Adsorption selectivity</w:t>
      </w:r>
    </w:p>
    <w:p w:rsidR="00A72E0D" w:rsidRPr="00E93FAB" w:rsidRDefault="000400EE" w:rsidP="00F0755B">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To</w:t>
      </w:r>
      <w:r w:rsidR="00BD12A6" w:rsidRPr="00BD12A6">
        <w:rPr>
          <w:rFonts w:ascii="Times New Roman" w:hAnsi="Times New Roman" w:cs="Times New Roman"/>
          <w:sz w:val="24"/>
          <w:szCs w:val="24"/>
          <w:lang w:val="en-US"/>
        </w:rPr>
        <w:t xml:space="preserve"> investigate the specificity of the binding, the adsorption properties of the MIP </w:t>
      </w:r>
      <w:r w:rsidR="00071FD8" w:rsidRPr="00E93FAB">
        <w:rPr>
          <w:rFonts w:ascii="Times New Roman" w:hAnsi="Times New Roman" w:cs="Times New Roman"/>
          <w:sz w:val="24"/>
          <w:szCs w:val="24"/>
          <w:lang w:val="en-US"/>
        </w:rPr>
        <w:t>and REF</w:t>
      </w:r>
      <w:r w:rsidR="00071FD8">
        <w:rPr>
          <w:rFonts w:ascii="Times New Roman" w:hAnsi="Times New Roman" w:cs="Times New Roman"/>
          <w:sz w:val="24"/>
          <w:szCs w:val="24"/>
          <w:lang w:val="en-US"/>
        </w:rPr>
        <w:t xml:space="preserve"> </w:t>
      </w:r>
      <w:r w:rsidR="00BD12A6" w:rsidRPr="00BD12A6">
        <w:rPr>
          <w:rFonts w:ascii="Times New Roman" w:hAnsi="Times New Roman" w:cs="Times New Roman"/>
          <w:sz w:val="24"/>
          <w:szCs w:val="24"/>
          <w:lang w:val="en-US"/>
        </w:rPr>
        <w:t xml:space="preserve">were tested in </w:t>
      </w:r>
      <w:r w:rsidR="004F3D21" w:rsidRPr="00E93FAB">
        <w:rPr>
          <w:rFonts w:ascii="Times New Roman" w:hAnsi="Times New Roman" w:cs="Times New Roman"/>
          <w:sz w:val="24"/>
          <w:szCs w:val="24"/>
          <w:lang w:val="en-US"/>
        </w:rPr>
        <w:t>four</w:t>
      </w:r>
      <w:r w:rsidR="004F3D21">
        <w:rPr>
          <w:rFonts w:ascii="Times New Roman" w:hAnsi="Times New Roman" w:cs="Times New Roman"/>
          <w:sz w:val="24"/>
          <w:szCs w:val="24"/>
          <w:lang w:val="en-US"/>
        </w:rPr>
        <w:t xml:space="preserve"> </w:t>
      </w:r>
      <w:r w:rsidR="00BD12A6" w:rsidRPr="00BD12A6">
        <w:rPr>
          <w:rFonts w:ascii="Times New Roman" w:hAnsi="Times New Roman" w:cs="Times New Roman"/>
          <w:sz w:val="24"/>
          <w:szCs w:val="24"/>
          <w:lang w:val="en-US"/>
        </w:rPr>
        <w:t>different</w:t>
      </w:r>
      <w:r w:rsidR="00BD12A6">
        <w:rPr>
          <w:rFonts w:ascii="Times New Roman" w:hAnsi="Times New Roman" w:cs="Times New Roman"/>
          <w:sz w:val="24"/>
          <w:szCs w:val="24"/>
          <w:lang w:val="en-US"/>
        </w:rPr>
        <w:t xml:space="preserve"> aqueous solutions containing: DICLO</w:t>
      </w:r>
      <w:r w:rsidR="00BD12A6" w:rsidRPr="00BD12A6">
        <w:rPr>
          <w:rFonts w:ascii="Times New Roman" w:hAnsi="Times New Roman" w:cs="Times New Roman"/>
          <w:sz w:val="24"/>
          <w:szCs w:val="24"/>
          <w:lang w:val="en-US"/>
        </w:rPr>
        <w:t xml:space="preserve">, </w:t>
      </w:r>
      <w:r w:rsidR="00BD12A6">
        <w:rPr>
          <w:rFonts w:ascii="Times New Roman" w:hAnsi="Times New Roman" w:cs="Times New Roman"/>
          <w:sz w:val="24"/>
          <w:szCs w:val="24"/>
          <w:lang w:val="en-US"/>
        </w:rPr>
        <w:t>ASA</w:t>
      </w:r>
      <w:r w:rsidR="004F3D21">
        <w:rPr>
          <w:rFonts w:ascii="Times New Roman" w:hAnsi="Times New Roman" w:cs="Times New Roman"/>
          <w:sz w:val="24"/>
          <w:szCs w:val="24"/>
          <w:lang w:val="en-US"/>
        </w:rPr>
        <w:t xml:space="preserve">, </w:t>
      </w:r>
      <w:r w:rsidR="00BD12A6">
        <w:rPr>
          <w:rFonts w:ascii="Times New Roman" w:hAnsi="Times New Roman" w:cs="Times New Roman"/>
          <w:sz w:val="24"/>
          <w:szCs w:val="24"/>
          <w:lang w:val="en-US"/>
        </w:rPr>
        <w:t>TRIM</w:t>
      </w:r>
      <w:r w:rsidR="004F3D21">
        <w:rPr>
          <w:rFonts w:ascii="Times New Roman" w:hAnsi="Times New Roman" w:cs="Times New Roman"/>
          <w:sz w:val="24"/>
          <w:szCs w:val="24"/>
          <w:lang w:val="en-US"/>
        </w:rPr>
        <w:t xml:space="preserve"> and </w:t>
      </w:r>
      <w:r w:rsidR="004F3D21" w:rsidRPr="00E93FAB">
        <w:rPr>
          <w:rFonts w:ascii="Times New Roman" w:hAnsi="Times New Roman" w:cs="Times New Roman"/>
          <w:sz w:val="24"/>
          <w:szCs w:val="24"/>
          <w:lang w:val="en-US"/>
        </w:rPr>
        <w:t>MO</w:t>
      </w:r>
      <w:r w:rsidR="00BD12A6" w:rsidRPr="00BD12A6">
        <w:rPr>
          <w:rFonts w:ascii="Times New Roman" w:hAnsi="Times New Roman" w:cs="Times New Roman"/>
          <w:sz w:val="24"/>
          <w:szCs w:val="24"/>
          <w:lang w:val="en-US"/>
        </w:rPr>
        <w:t xml:space="preserve"> respectively</w:t>
      </w:r>
      <w:r w:rsidR="00BD12A6">
        <w:rPr>
          <w:rFonts w:ascii="Times New Roman" w:hAnsi="Times New Roman" w:cs="Times New Roman"/>
          <w:sz w:val="24"/>
          <w:szCs w:val="24"/>
          <w:lang w:val="en-US"/>
        </w:rPr>
        <w:t>, at the same concentration of 10</w:t>
      </w:r>
      <w:r w:rsidR="00BD12A6">
        <w:rPr>
          <w:rFonts w:ascii="Times New Roman" w:hAnsi="Times New Roman" w:cs="Times New Roman"/>
          <w:sz w:val="24"/>
          <w:szCs w:val="24"/>
          <w:vertAlign w:val="superscript"/>
          <w:lang w:val="en-US"/>
        </w:rPr>
        <w:t xml:space="preserve">-4 </w:t>
      </w:r>
      <w:r w:rsidR="00BD12A6">
        <w:rPr>
          <w:rFonts w:ascii="Times New Roman" w:hAnsi="Times New Roman" w:cs="Times New Roman"/>
          <w:sz w:val="24"/>
          <w:szCs w:val="24"/>
          <w:lang w:val="en-US"/>
        </w:rPr>
        <w:t>M</w:t>
      </w:r>
      <w:r w:rsidR="00BD12A6" w:rsidRPr="00BD12A6">
        <w:rPr>
          <w:rFonts w:ascii="Times New Roman" w:hAnsi="Times New Roman" w:cs="Times New Roman"/>
          <w:sz w:val="24"/>
          <w:szCs w:val="24"/>
          <w:lang w:val="en-US"/>
        </w:rPr>
        <w:t xml:space="preserve">. As evidenced by </w:t>
      </w:r>
      <w:r w:rsidR="005D0C58">
        <w:rPr>
          <w:rFonts w:ascii="Times New Roman" w:hAnsi="Times New Roman" w:cs="Times New Roman"/>
          <w:sz w:val="24"/>
          <w:szCs w:val="24"/>
          <w:lang w:val="en-US"/>
        </w:rPr>
        <w:t xml:space="preserve">the results, reported in Fig. </w:t>
      </w:r>
      <w:r w:rsidR="00906CB4">
        <w:rPr>
          <w:rFonts w:ascii="Times New Roman" w:hAnsi="Times New Roman" w:cs="Times New Roman"/>
          <w:sz w:val="24"/>
          <w:szCs w:val="24"/>
          <w:lang w:val="en-US"/>
        </w:rPr>
        <w:t>10</w:t>
      </w:r>
      <w:r w:rsidR="004F3D21">
        <w:rPr>
          <w:rFonts w:ascii="Times New Roman" w:hAnsi="Times New Roman" w:cs="Times New Roman"/>
          <w:sz w:val="24"/>
          <w:szCs w:val="24"/>
          <w:lang w:val="en-US"/>
        </w:rPr>
        <w:t>a</w:t>
      </w:r>
      <w:r w:rsidR="00BD12A6" w:rsidRPr="00BD12A6">
        <w:rPr>
          <w:rFonts w:ascii="Times New Roman" w:hAnsi="Times New Roman" w:cs="Times New Roman"/>
          <w:sz w:val="24"/>
          <w:szCs w:val="24"/>
          <w:lang w:val="en-US"/>
        </w:rPr>
        <w:t xml:space="preserve">, the </w:t>
      </w:r>
      <w:r w:rsidR="00AD4A49" w:rsidRPr="00BD12A6">
        <w:rPr>
          <w:rFonts w:ascii="Times New Roman" w:hAnsi="Times New Roman" w:cs="Times New Roman"/>
          <w:sz w:val="24"/>
          <w:szCs w:val="24"/>
          <w:lang w:val="en-US"/>
        </w:rPr>
        <w:t xml:space="preserve">adsorbed </w:t>
      </w:r>
      <w:r w:rsidR="00BD12A6" w:rsidRPr="00BD12A6">
        <w:rPr>
          <w:rFonts w:ascii="Times New Roman" w:hAnsi="Times New Roman" w:cs="Times New Roman"/>
          <w:sz w:val="24"/>
          <w:szCs w:val="24"/>
          <w:lang w:val="en-US"/>
        </w:rPr>
        <w:t xml:space="preserve">diclofenac by 5 mg of MIP </w:t>
      </w:r>
      <w:r w:rsidR="00FE6020" w:rsidRPr="00BD12A6">
        <w:rPr>
          <w:rFonts w:ascii="Times New Roman" w:hAnsi="Times New Roman" w:cs="Times New Roman"/>
          <w:sz w:val="24"/>
          <w:szCs w:val="24"/>
          <w:lang w:val="en-US"/>
        </w:rPr>
        <w:t xml:space="preserve">in 10 min </w:t>
      </w:r>
      <w:r w:rsidR="00BD12A6" w:rsidRPr="00BD12A6">
        <w:rPr>
          <w:rFonts w:ascii="Times New Roman" w:hAnsi="Times New Roman" w:cs="Times New Roman"/>
          <w:sz w:val="24"/>
          <w:szCs w:val="24"/>
          <w:lang w:val="en-US"/>
        </w:rPr>
        <w:t>is significantly higher</w:t>
      </w:r>
      <w:r w:rsidR="005D0C58">
        <w:rPr>
          <w:rFonts w:ascii="Times New Roman" w:hAnsi="Times New Roman" w:cs="Times New Roman"/>
          <w:sz w:val="24"/>
          <w:szCs w:val="24"/>
          <w:lang w:val="en-US"/>
        </w:rPr>
        <w:t xml:space="preserve"> </w:t>
      </w:r>
      <w:r w:rsidR="00BD12A6" w:rsidRPr="00BD12A6">
        <w:rPr>
          <w:rFonts w:ascii="Times New Roman" w:hAnsi="Times New Roman" w:cs="Times New Roman"/>
          <w:sz w:val="24"/>
          <w:szCs w:val="24"/>
          <w:lang w:val="en-US"/>
        </w:rPr>
        <w:t xml:space="preserve">than the other compounds. </w:t>
      </w:r>
      <w:r w:rsidR="00AD4A49">
        <w:rPr>
          <w:rFonts w:ascii="Times New Roman" w:hAnsi="Times New Roman" w:cs="Times New Roman"/>
          <w:sz w:val="24"/>
          <w:szCs w:val="24"/>
          <w:lang w:val="en-US"/>
        </w:rPr>
        <w:t xml:space="preserve"> Indeed, MIP is able to adsorb </w:t>
      </w:r>
      <w:r w:rsidR="004F3D21">
        <w:rPr>
          <w:rFonts w:ascii="Times New Roman" w:hAnsi="Times New Roman" w:cs="Times New Roman"/>
          <w:sz w:val="24"/>
          <w:szCs w:val="24"/>
          <w:lang w:val="en-US"/>
        </w:rPr>
        <w:t xml:space="preserve">in the same time interval </w:t>
      </w:r>
      <w:r w:rsidR="00AD4A49">
        <w:rPr>
          <w:rFonts w:ascii="Times New Roman" w:hAnsi="Times New Roman" w:cs="Times New Roman"/>
          <w:sz w:val="24"/>
          <w:szCs w:val="24"/>
          <w:lang w:val="en-US"/>
        </w:rPr>
        <w:t>~90% of DIC</w:t>
      </w:r>
      <w:r w:rsidR="001F07E4">
        <w:rPr>
          <w:rFonts w:ascii="Times New Roman" w:hAnsi="Times New Roman" w:cs="Times New Roman"/>
          <w:sz w:val="24"/>
          <w:szCs w:val="24"/>
          <w:lang w:val="en-US"/>
        </w:rPr>
        <w:t>LO,</w:t>
      </w:r>
      <w:r w:rsidR="00AD4A49">
        <w:rPr>
          <w:rFonts w:ascii="Times New Roman" w:hAnsi="Times New Roman" w:cs="Times New Roman"/>
          <w:sz w:val="24"/>
          <w:szCs w:val="24"/>
          <w:lang w:val="en-US"/>
        </w:rPr>
        <w:t xml:space="preserve"> only ~10% of ASA</w:t>
      </w:r>
      <w:r w:rsidR="004F3D21">
        <w:rPr>
          <w:rFonts w:ascii="Times New Roman" w:hAnsi="Times New Roman" w:cs="Times New Roman"/>
          <w:sz w:val="24"/>
          <w:szCs w:val="24"/>
          <w:lang w:val="en-US"/>
        </w:rPr>
        <w:t>,</w:t>
      </w:r>
      <w:r w:rsidR="00AD4A49">
        <w:rPr>
          <w:rFonts w:ascii="Times New Roman" w:hAnsi="Times New Roman" w:cs="Times New Roman"/>
          <w:sz w:val="24"/>
          <w:szCs w:val="24"/>
          <w:lang w:val="en-US"/>
        </w:rPr>
        <w:t xml:space="preserve"> less </w:t>
      </w:r>
      <w:r w:rsidR="00AD4A49">
        <w:rPr>
          <w:rFonts w:ascii="Times New Roman" w:hAnsi="Times New Roman" w:cs="Times New Roman"/>
          <w:sz w:val="24"/>
          <w:szCs w:val="24"/>
          <w:lang w:val="en-US"/>
        </w:rPr>
        <w:lastRenderedPageBreak/>
        <w:t>than 3% of TRIM</w:t>
      </w:r>
      <w:r w:rsidR="004F3D21">
        <w:rPr>
          <w:rFonts w:ascii="Times New Roman" w:hAnsi="Times New Roman" w:cs="Times New Roman"/>
          <w:sz w:val="24"/>
          <w:szCs w:val="24"/>
          <w:lang w:val="en-US"/>
        </w:rPr>
        <w:t xml:space="preserve"> and </w:t>
      </w:r>
      <w:r w:rsidR="001F07E4" w:rsidRPr="00E93FAB">
        <w:rPr>
          <w:rFonts w:ascii="Times New Roman" w:hAnsi="Times New Roman" w:cs="Times New Roman"/>
          <w:sz w:val="24"/>
          <w:szCs w:val="24"/>
          <w:lang w:val="en-US"/>
        </w:rPr>
        <w:t>~23% of MO, despite this last compound has physicochemical properties similar to DICLO, like the anionic charge and the soil adsorption coefficient value (KOC)</w:t>
      </w:r>
      <w:r w:rsidR="00AD4A49" w:rsidRPr="00E93FAB">
        <w:rPr>
          <w:rFonts w:ascii="Times New Roman" w:hAnsi="Times New Roman" w:cs="Times New Roman"/>
          <w:sz w:val="24"/>
          <w:szCs w:val="24"/>
          <w:lang w:val="en-US"/>
        </w:rPr>
        <w:t>.</w:t>
      </w:r>
      <w:r w:rsidR="00BD12A6" w:rsidRPr="00E93FAB">
        <w:rPr>
          <w:rFonts w:ascii="Times New Roman" w:hAnsi="Times New Roman" w:cs="Times New Roman"/>
          <w:sz w:val="24"/>
          <w:szCs w:val="24"/>
          <w:lang w:val="en-US"/>
        </w:rPr>
        <w:t xml:space="preserve"> </w:t>
      </w:r>
      <w:r w:rsidR="00071FD8" w:rsidRPr="00E93FAB">
        <w:rPr>
          <w:rFonts w:ascii="Times New Roman" w:hAnsi="Times New Roman" w:cs="Times New Roman"/>
          <w:sz w:val="24"/>
          <w:szCs w:val="24"/>
          <w:lang w:val="en-US"/>
        </w:rPr>
        <w:t>The same trend was not observed using REF as adsorbent (Fig. 10b). As expected, the adsorption capacity of the REF is lower than MIP, in addition it was not able to adsorb selectively the diclofenac. On the contrary it shows a slight preference to adsorb trimethoprim, probably do to the formation of several hydrogen bonding between the amine groups of TRIM and carboxylic groups of MAA.</w:t>
      </w:r>
    </w:p>
    <w:p w:rsidR="00601061" w:rsidRDefault="00601061" w:rsidP="0046538D">
      <w:pPr>
        <w:spacing w:line="480" w:lineRule="auto"/>
        <w:ind w:firstLine="708"/>
        <w:contextualSpacing/>
        <w:jc w:val="both"/>
        <w:rPr>
          <w:rFonts w:ascii="Times New Roman" w:hAnsi="Times New Roman" w:cs="Times New Roman"/>
          <w:sz w:val="24"/>
          <w:szCs w:val="24"/>
          <w:lang w:val="en-US"/>
        </w:rPr>
      </w:pPr>
      <w:r w:rsidRPr="00E93FAB">
        <w:rPr>
          <w:rFonts w:ascii="Times New Roman" w:hAnsi="Times New Roman" w:cs="Times New Roman"/>
          <w:sz w:val="24"/>
          <w:szCs w:val="24"/>
          <w:lang w:val="en-US"/>
        </w:rPr>
        <w:t>We have evaluated also the adsorption capacity of MIP and REF in a mixture of DICLO and MO (Fig. 11). We have chosen to combine these two compounds, because their maximum absorption wavelengths are quite distant: 276 nm for DICLO and 646 nm for MO. This feature allows us to use the UV-vis spectrophotometer to evaluate the adsorption capacity. On the contrary, with TRIM or ASA this is not possible, being their maximum absorption wavelengths at 275 nm and 296 nm, respectively, to close for discriminating the spectrum features. The obtained results, reported below, reveal how also in a mixture MIP is able to adsorb preferentially DICLO than MO, despite the similar properties between this two compounds. MIP is able to adsorb in 10 min ~75% of DICLO and only ~ 37% of MO. For comparison, we have tested in the same conditions also the REF, that was able to adsorb only ~21% of DICLO and ~15% of MO.</w:t>
      </w:r>
    </w:p>
    <w:p w:rsidR="0046538D" w:rsidRDefault="00FE6020" w:rsidP="0046538D">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higher molecular recognition selectivity of MIP </w:t>
      </w:r>
      <w:r w:rsidR="001F07E4">
        <w:rPr>
          <w:rFonts w:ascii="Times New Roman" w:hAnsi="Times New Roman" w:cs="Times New Roman"/>
          <w:sz w:val="24"/>
          <w:szCs w:val="24"/>
          <w:lang w:val="en-US"/>
        </w:rPr>
        <w:t>to its template suggests that</w:t>
      </w:r>
      <w:r>
        <w:rPr>
          <w:rFonts w:ascii="Times New Roman" w:hAnsi="Times New Roman" w:cs="Times New Roman"/>
          <w:sz w:val="24"/>
          <w:szCs w:val="24"/>
          <w:lang w:val="en-US"/>
        </w:rPr>
        <w:t xml:space="preserve"> imprinting cavit</w:t>
      </w:r>
      <w:r w:rsidR="001F07E4">
        <w:rPr>
          <w:rFonts w:ascii="Times New Roman" w:hAnsi="Times New Roman" w:cs="Times New Roman"/>
          <w:sz w:val="24"/>
          <w:szCs w:val="24"/>
          <w:lang w:val="en-US"/>
        </w:rPr>
        <w:t>ies</w:t>
      </w:r>
      <w:r>
        <w:rPr>
          <w:rFonts w:ascii="Times New Roman" w:hAnsi="Times New Roman" w:cs="Times New Roman"/>
          <w:sz w:val="24"/>
          <w:szCs w:val="24"/>
          <w:lang w:val="en-US"/>
        </w:rPr>
        <w:t xml:space="preserve"> were successfully created during the polymerization process based on the interaction of size, shape, and functionality to the template molecule</w:t>
      </w:r>
      <w:r w:rsidR="001F07E4">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BD12A6" w:rsidRPr="00BD12A6">
        <w:rPr>
          <w:rFonts w:ascii="Times New Roman" w:hAnsi="Times New Roman" w:cs="Times New Roman"/>
          <w:sz w:val="24"/>
          <w:szCs w:val="24"/>
          <w:lang w:val="en-US"/>
        </w:rPr>
        <w:t xml:space="preserve"> </w:t>
      </w:r>
    </w:p>
    <w:p w:rsidR="0000602E" w:rsidRDefault="0000602E" w:rsidP="0000602E">
      <w:pPr>
        <w:spacing w:line="480" w:lineRule="auto"/>
        <w:ind w:firstLine="708"/>
        <w:contextualSpacing/>
        <w:jc w:val="both"/>
        <w:rPr>
          <w:rFonts w:ascii="Times New Roman" w:hAnsi="Times New Roman" w:cs="Times New Roman"/>
          <w:sz w:val="24"/>
          <w:szCs w:val="24"/>
        </w:rPr>
      </w:pPr>
      <w:r w:rsidRPr="0000602E">
        <w:rPr>
          <w:rFonts w:ascii="Times New Roman" w:hAnsi="Times New Roman" w:cs="Times New Roman"/>
          <w:noProof/>
          <w:sz w:val="24"/>
          <w:szCs w:val="24"/>
          <w:lang w:eastAsia="it-IT"/>
        </w:rPr>
        <w:lastRenderedPageBreak/>
        <w:drawing>
          <wp:inline distT="0" distB="0" distL="0" distR="0">
            <wp:extent cx="4733925" cy="6705600"/>
            <wp:effectExtent l="0" t="0" r="9525" b="0"/>
            <wp:docPr id="9" name="Immagine 9" descr="C:\Users\Maria\Desktop\Articoli pubblicati\11_Chem Eng J_2019\Figures\Figure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ria\Desktop\Articoli pubblicati\11_Chem Eng J_2019\Figures\Figure 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33925" cy="6705600"/>
                    </a:xfrm>
                    <a:prstGeom prst="rect">
                      <a:avLst/>
                    </a:prstGeom>
                    <a:noFill/>
                    <a:ln>
                      <a:noFill/>
                    </a:ln>
                  </pic:spPr>
                </pic:pic>
              </a:graphicData>
            </a:graphic>
          </wp:inline>
        </w:drawing>
      </w:r>
    </w:p>
    <w:p w:rsidR="0000602E" w:rsidRPr="0000602E" w:rsidRDefault="0000602E" w:rsidP="0000602E">
      <w:pPr>
        <w:spacing w:line="480" w:lineRule="auto"/>
        <w:ind w:firstLine="708"/>
        <w:contextualSpacing/>
        <w:jc w:val="center"/>
        <w:rPr>
          <w:rFonts w:ascii="Times New Roman" w:hAnsi="Times New Roman" w:cs="Times New Roman"/>
          <w:sz w:val="24"/>
          <w:szCs w:val="24"/>
          <w:lang w:val="en-US"/>
        </w:rPr>
      </w:pPr>
      <w:r w:rsidRPr="0000602E">
        <w:rPr>
          <w:rFonts w:ascii="Times New Roman" w:hAnsi="Times New Roman" w:cs="Times New Roman"/>
          <w:sz w:val="24"/>
          <w:szCs w:val="24"/>
          <w:lang w:val="en-US"/>
        </w:rPr>
        <w:t>Fig. 9. Adsorption performance in 10 min of 5 mg of MIP (a) and REF (b), respectively,</w:t>
      </w:r>
    </w:p>
    <w:p w:rsidR="0000602E" w:rsidRDefault="0000602E" w:rsidP="0000602E">
      <w:pPr>
        <w:spacing w:line="480" w:lineRule="auto"/>
        <w:ind w:firstLine="708"/>
        <w:contextualSpacing/>
        <w:jc w:val="center"/>
        <w:rPr>
          <w:rFonts w:ascii="Times New Roman" w:hAnsi="Times New Roman" w:cs="Times New Roman"/>
          <w:sz w:val="24"/>
          <w:szCs w:val="24"/>
          <w:lang w:val="en-US"/>
        </w:rPr>
      </w:pPr>
      <w:r w:rsidRPr="0000602E">
        <w:rPr>
          <w:rFonts w:ascii="Times New Roman" w:hAnsi="Times New Roman" w:cs="Times New Roman"/>
          <w:sz w:val="24"/>
          <w:szCs w:val="24"/>
          <w:lang w:val="en-US"/>
        </w:rPr>
        <w:t>towards four different organic compounds: diclofenac, acetylsalicylic</w:t>
      </w:r>
      <w:r>
        <w:rPr>
          <w:rFonts w:ascii="Times New Roman" w:hAnsi="Times New Roman" w:cs="Times New Roman"/>
          <w:sz w:val="24"/>
          <w:szCs w:val="24"/>
          <w:lang w:val="en-US"/>
        </w:rPr>
        <w:t xml:space="preserve"> </w:t>
      </w:r>
      <w:r w:rsidRPr="0000602E">
        <w:rPr>
          <w:rFonts w:ascii="Times New Roman" w:hAnsi="Times New Roman" w:cs="Times New Roman"/>
          <w:sz w:val="24"/>
          <w:szCs w:val="24"/>
          <w:lang w:val="en-US"/>
        </w:rPr>
        <w:t>acid, trimethoprim and methyl orange, respectively.</w:t>
      </w:r>
    </w:p>
    <w:p w:rsidR="00C47B1C" w:rsidRDefault="00C47B1C" w:rsidP="0000602E">
      <w:pPr>
        <w:spacing w:line="480" w:lineRule="auto"/>
        <w:ind w:firstLine="708"/>
        <w:contextualSpacing/>
        <w:jc w:val="center"/>
        <w:rPr>
          <w:rFonts w:ascii="Times New Roman" w:hAnsi="Times New Roman" w:cs="Times New Roman"/>
          <w:sz w:val="24"/>
          <w:szCs w:val="24"/>
          <w:lang w:val="en-US"/>
        </w:rPr>
      </w:pPr>
      <w:r w:rsidRPr="00C47B1C">
        <w:rPr>
          <w:rFonts w:ascii="Times New Roman" w:hAnsi="Times New Roman" w:cs="Times New Roman"/>
          <w:noProof/>
          <w:sz w:val="24"/>
          <w:szCs w:val="24"/>
          <w:lang w:eastAsia="it-IT"/>
        </w:rPr>
        <w:lastRenderedPageBreak/>
        <w:drawing>
          <wp:inline distT="0" distB="0" distL="0" distR="0">
            <wp:extent cx="5340028" cy="4095750"/>
            <wp:effectExtent l="0" t="0" r="0" b="0"/>
            <wp:docPr id="10" name="Immagine 10" descr="C:\Users\Maria\Desktop\Articoli pubblicati\11_Chem Eng J_2019\Figures\Figure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ria\Desktop\Articoli pubblicati\11_Chem Eng J_2019\Figures\Figure 1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43251" cy="4098222"/>
                    </a:xfrm>
                    <a:prstGeom prst="rect">
                      <a:avLst/>
                    </a:prstGeom>
                    <a:noFill/>
                    <a:ln>
                      <a:noFill/>
                    </a:ln>
                  </pic:spPr>
                </pic:pic>
              </a:graphicData>
            </a:graphic>
          </wp:inline>
        </w:drawing>
      </w:r>
    </w:p>
    <w:p w:rsidR="00C47B1C" w:rsidRPr="00F0755B" w:rsidRDefault="00C47B1C" w:rsidP="00C47B1C">
      <w:pPr>
        <w:spacing w:line="480" w:lineRule="auto"/>
        <w:ind w:firstLine="708"/>
        <w:contextualSpacing/>
        <w:jc w:val="center"/>
        <w:rPr>
          <w:rFonts w:ascii="Times New Roman" w:hAnsi="Times New Roman" w:cs="Times New Roman"/>
          <w:sz w:val="24"/>
          <w:szCs w:val="24"/>
          <w:lang w:val="en-US"/>
        </w:rPr>
      </w:pPr>
      <w:r w:rsidRPr="00C47B1C">
        <w:rPr>
          <w:rFonts w:ascii="Times New Roman" w:hAnsi="Times New Roman" w:cs="Times New Roman"/>
          <w:sz w:val="24"/>
          <w:szCs w:val="24"/>
          <w:lang w:val="en-US"/>
        </w:rPr>
        <w:t>Fig. 10. Adsorption performance of MIP and REF in a mixture of diclofenac and</w:t>
      </w:r>
      <w:r>
        <w:rPr>
          <w:rFonts w:ascii="Times New Roman" w:hAnsi="Times New Roman" w:cs="Times New Roman"/>
          <w:sz w:val="24"/>
          <w:szCs w:val="24"/>
          <w:lang w:val="en-US"/>
        </w:rPr>
        <w:t xml:space="preserve"> </w:t>
      </w:r>
      <w:bookmarkStart w:id="0" w:name="_GoBack"/>
      <w:bookmarkEnd w:id="0"/>
      <w:r w:rsidRPr="00C47B1C">
        <w:rPr>
          <w:rFonts w:ascii="Times New Roman" w:hAnsi="Times New Roman" w:cs="Times New Roman"/>
          <w:sz w:val="24"/>
          <w:szCs w:val="24"/>
          <w:lang w:val="en-US"/>
        </w:rPr>
        <w:t>methyl orange.</w:t>
      </w:r>
    </w:p>
    <w:p w:rsidR="00966AE9" w:rsidRPr="00966AE9" w:rsidRDefault="00966AE9" w:rsidP="00966AE9">
      <w:pPr>
        <w:spacing w:line="360" w:lineRule="auto"/>
        <w:ind w:firstLine="708"/>
        <w:contextualSpacing/>
        <w:jc w:val="center"/>
        <w:rPr>
          <w:rFonts w:ascii="Times New Roman" w:hAnsi="Times New Roman" w:cs="Times New Roman"/>
          <w:sz w:val="24"/>
          <w:szCs w:val="24"/>
          <w:lang w:val="en-US"/>
        </w:rPr>
      </w:pPr>
    </w:p>
    <w:p w:rsidR="00915848" w:rsidRPr="00DC0E6E" w:rsidRDefault="00915848" w:rsidP="00915848">
      <w:pPr>
        <w:spacing w:line="480" w:lineRule="auto"/>
        <w:contextualSpacing/>
        <w:rPr>
          <w:rFonts w:ascii="Times New Roman" w:hAnsi="Times New Roman" w:cs="Times New Roman"/>
          <w:b/>
          <w:sz w:val="24"/>
          <w:szCs w:val="24"/>
          <w:lang w:val="en-US"/>
        </w:rPr>
      </w:pPr>
      <w:r>
        <w:rPr>
          <w:rFonts w:ascii="Times New Roman" w:hAnsi="Times New Roman" w:cs="Times New Roman"/>
          <w:b/>
          <w:sz w:val="24"/>
          <w:szCs w:val="24"/>
          <w:lang w:val="en-US"/>
        </w:rPr>
        <w:t>4</w:t>
      </w:r>
      <w:r w:rsidRPr="00DC0E6E">
        <w:rPr>
          <w:rFonts w:ascii="Times New Roman" w:hAnsi="Times New Roman" w:cs="Times New Roman"/>
          <w:b/>
          <w:sz w:val="24"/>
          <w:szCs w:val="24"/>
          <w:lang w:val="en-US"/>
        </w:rPr>
        <w:t xml:space="preserve">. </w:t>
      </w:r>
      <w:r>
        <w:rPr>
          <w:rFonts w:ascii="Times New Roman" w:hAnsi="Times New Roman" w:cs="Times New Roman"/>
          <w:b/>
          <w:sz w:val="24"/>
          <w:szCs w:val="24"/>
          <w:lang w:val="en-US"/>
        </w:rPr>
        <w:t>Conclusion</w:t>
      </w:r>
    </w:p>
    <w:p w:rsidR="00602D8A" w:rsidRPr="00DF6D23" w:rsidRDefault="00C32A25" w:rsidP="00DF6D23">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We</w:t>
      </w:r>
      <w:r w:rsidR="007B259E" w:rsidRPr="00DF6D23">
        <w:rPr>
          <w:rFonts w:ascii="Times New Roman" w:hAnsi="Times New Roman" w:cs="Times New Roman"/>
          <w:sz w:val="24"/>
          <w:szCs w:val="24"/>
          <w:lang w:val="en-US"/>
        </w:rPr>
        <w:t xml:space="preserve"> have prepared by a simple bulk polymerization process a MIP able to adsorb selectively diclofenac from water. </w:t>
      </w:r>
      <w:r w:rsidR="007B259E" w:rsidRPr="003B3608">
        <w:rPr>
          <w:rFonts w:ascii="Times New Roman" w:hAnsi="Times New Roman" w:cs="Times New Roman"/>
          <w:color w:val="000000"/>
          <w:sz w:val="24"/>
          <w:szCs w:val="24"/>
          <w:lang w:val="en-US"/>
        </w:rPr>
        <w:t xml:space="preserve">The rebinding abilities of the obtained MIP </w:t>
      </w:r>
      <w:r>
        <w:rPr>
          <w:rFonts w:ascii="Times New Roman" w:hAnsi="Times New Roman" w:cs="Times New Roman"/>
          <w:color w:val="000000"/>
          <w:sz w:val="24"/>
          <w:szCs w:val="24"/>
          <w:lang w:val="en-US"/>
        </w:rPr>
        <w:t xml:space="preserve">were </w:t>
      </w:r>
      <w:r w:rsidR="007B259E" w:rsidRPr="003B3608">
        <w:rPr>
          <w:rFonts w:ascii="Times New Roman" w:hAnsi="Times New Roman" w:cs="Times New Roman"/>
          <w:color w:val="000000"/>
          <w:sz w:val="24"/>
          <w:szCs w:val="24"/>
          <w:lang w:val="en-US"/>
        </w:rPr>
        <w:t xml:space="preserve">compared with the abilities of a corresponding non-imprinted polymer (REF). In 10 minutes, 5 mg of MIP </w:t>
      </w:r>
      <w:r>
        <w:rPr>
          <w:rFonts w:ascii="Times New Roman" w:hAnsi="Times New Roman" w:cs="Times New Roman"/>
          <w:color w:val="000000"/>
          <w:sz w:val="24"/>
          <w:szCs w:val="24"/>
          <w:lang w:val="en-US"/>
        </w:rPr>
        <w:t>were</w:t>
      </w:r>
      <w:r w:rsidR="007B259E" w:rsidRPr="003B3608">
        <w:rPr>
          <w:rFonts w:ascii="Times New Roman" w:hAnsi="Times New Roman" w:cs="Times New Roman"/>
          <w:color w:val="000000"/>
          <w:sz w:val="24"/>
          <w:szCs w:val="24"/>
          <w:lang w:val="en-US"/>
        </w:rPr>
        <w:t xml:space="preserve"> able to remove ~ 90% of diclofenac</w:t>
      </w:r>
      <w:r w:rsidR="007B259E">
        <w:rPr>
          <w:rFonts w:ascii="Times New Roman" w:hAnsi="Times New Roman" w:cs="Times New Roman"/>
          <w:color w:val="000000"/>
          <w:sz w:val="24"/>
          <w:szCs w:val="24"/>
          <w:lang w:val="en-US"/>
        </w:rPr>
        <w:t xml:space="preserve"> from an aqueous solution</w:t>
      </w:r>
      <w:r w:rsidR="007B259E" w:rsidRPr="003B3608">
        <w:rPr>
          <w:rFonts w:ascii="Times New Roman" w:hAnsi="Times New Roman" w:cs="Times New Roman"/>
          <w:color w:val="000000"/>
          <w:sz w:val="24"/>
          <w:szCs w:val="24"/>
          <w:lang w:val="en-US"/>
        </w:rPr>
        <w:t>, while only 8% was removed by the REF.</w:t>
      </w:r>
      <w:r w:rsidR="007B259E">
        <w:rPr>
          <w:rFonts w:ascii="Times New Roman" w:hAnsi="Times New Roman" w:cs="Times New Roman"/>
          <w:color w:val="000000"/>
          <w:sz w:val="24"/>
          <w:szCs w:val="24"/>
          <w:lang w:val="en-US"/>
        </w:rPr>
        <w:t xml:space="preserve"> </w:t>
      </w:r>
      <w:r w:rsidR="007B259E" w:rsidRPr="00DF6D23">
        <w:rPr>
          <w:rFonts w:ascii="Times New Roman" w:hAnsi="Times New Roman" w:cs="Times New Roman"/>
          <w:sz w:val="24"/>
          <w:szCs w:val="24"/>
          <w:lang w:val="en-US"/>
        </w:rPr>
        <w:t xml:space="preserve">If compared with the other synthetic procedures reported in literature, our </w:t>
      </w:r>
      <w:r w:rsidR="000400EE">
        <w:rPr>
          <w:rFonts w:ascii="Times New Roman" w:hAnsi="Times New Roman" w:cs="Times New Roman"/>
          <w:sz w:val="24"/>
          <w:szCs w:val="24"/>
          <w:lang w:val="en-US"/>
        </w:rPr>
        <w:t>synthetic pathway, being</w:t>
      </w:r>
      <w:r w:rsidR="007B259E" w:rsidRPr="00DF6D23">
        <w:rPr>
          <w:rFonts w:ascii="Times New Roman" w:hAnsi="Times New Roman" w:cs="Times New Roman"/>
          <w:sz w:val="24"/>
          <w:szCs w:val="24"/>
          <w:lang w:val="en-US"/>
        </w:rPr>
        <w:t xml:space="preserve"> less time</w:t>
      </w:r>
      <w:r w:rsidR="000400EE">
        <w:rPr>
          <w:rFonts w:ascii="Times New Roman" w:hAnsi="Times New Roman" w:cs="Times New Roman"/>
          <w:sz w:val="24"/>
          <w:szCs w:val="24"/>
          <w:lang w:val="en-US"/>
        </w:rPr>
        <w:t xml:space="preserve"> and solvent</w:t>
      </w:r>
      <w:r w:rsidR="007B259E" w:rsidRPr="00DF6D23">
        <w:rPr>
          <w:rFonts w:ascii="Times New Roman" w:hAnsi="Times New Roman" w:cs="Times New Roman"/>
          <w:sz w:val="24"/>
          <w:szCs w:val="24"/>
          <w:lang w:val="en-US"/>
        </w:rPr>
        <w:t xml:space="preserve"> consuming</w:t>
      </w:r>
      <w:r w:rsidR="000400EE">
        <w:rPr>
          <w:rFonts w:ascii="Times New Roman" w:hAnsi="Times New Roman" w:cs="Times New Roman"/>
          <w:sz w:val="24"/>
          <w:szCs w:val="24"/>
          <w:lang w:val="en-US"/>
        </w:rPr>
        <w:t xml:space="preserve">, </w:t>
      </w:r>
      <w:r w:rsidR="004C32D9">
        <w:rPr>
          <w:rFonts w:ascii="Times New Roman" w:hAnsi="Times New Roman" w:cs="Times New Roman"/>
          <w:sz w:val="24"/>
          <w:szCs w:val="24"/>
          <w:lang w:val="en-US"/>
        </w:rPr>
        <w:t xml:space="preserve">represents a valuable </w:t>
      </w:r>
      <w:r w:rsidR="000400EE">
        <w:rPr>
          <w:rFonts w:ascii="Times New Roman" w:hAnsi="Times New Roman" w:cs="Times New Roman"/>
          <w:sz w:val="24"/>
          <w:szCs w:val="24"/>
          <w:lang w:val="en-US"/>
        </w:rPr>
        <w:t>strategy to obtain MIP materials</w:t>
      </w:r>
      <w:r w:rsidR="007B259E" w:rsidRPr="00DF6D23">
        <w:rPr>
          <w:rFonts w:ascii="Times New Roman" w:hAnsi="Times New Roman" w:cs="Times New Roman"/>
          <w:sz w:val="24"/>
          <w:szCs w:val="24"/>
          <w:lang w:val="en-US"/>
        </w:rPr>
        <w:t xml:space="preserve">. In addition, the use of hydrophilic </w:t>
      </w:r>
      <w:proofErr w:type="spellStart"/>
      <w:r w:rsidR="007B259E" w:rsidRPr="00DF6D23">
        <w:rPr>
          <w:rFonts w:ascii="Times New Roman" w:hAnsi="Times New Roman" w:cs="Times New Roman"/>
          <w:sz w:val="24"/>
          <w:szCs w:val="24"/>
          <w:lang w:val="en-US"/>
        </w:rPr>
        <w:t>methacrylic</w:t>
      </w:r>
      <w:proofErr w:type="spellEnd"/>
      <w:r w:rsidR="007B259E" w:rsidRPr="00DF6D23">
        <w:rPr>
          <w:rFonts w:ascii="Times New Roman" w:hAnsi="Times New Roman" w:cs="Times New Roman"/>
          <w:sz w:val="24"/>
          <w:szCs w:val="24"/>
          <w:lang w:val="en-US"/>
        </w:rPr>
        <w:t xml:space="preserve"> acid as monomer, provides excellent material compatibility in water</w:t>
      </w:r>
      <w:r w:rsidR="00104984">
        <w:rPr>
          <w:rFonts w:ascii="Times New Roman" w:hAnsi="Times New Roman" w:cs="Times New Roman"/>
          <w:sz w:val="24"/>
          <w:szCs w:val="24"/>
          <w:lang w:val="en-US"/>
        </w:rPr>
        <w:t>, overcoming one of the main limits of the traditional MIP</w:t>
      </w:r>
      <w:r w:rsidR="007B259E" w:rsidRPr="00DF6D23">
        <w:rPr>
          <w:rFonts w:ascii="Times New Roman" w:hAnsi="Times New Roman" w:cs="Times New Roman"/>
          <w:sz w:val="24"/>
          <w:szCs w:val="24"/>
          <w:lang w:val="en-US"/>
        </w:rPr>
        <w:t>. We demonstrate</w:t>
      </w:r>
      <w:r>
        <w:rPr>
          <w:rFonts w:ascii="Times New Roman" w:hAnsi="Times New Roman" w:cs="Times New Roman"/>
          <w:sz w:val="24"/>
          <w:szCs w:val="24"/>
          <w:lang w:val="en-US"/>
        </w:rPr>
        <w:t>d</w:t>
      </w:r>
      <w:r w:rsidR="000A50B9">
        <w:rPr>
          <w:rFonts w:ascii="Times New Roman" w:hAnsi="Times New Roman" w:cs="Times New Roman"/>
          <w:sz w:val="24"/>
          <w:szCs w:val="24"/>
          <w:lang w:val="en-US"/>
        </w:rPr>
        <w:t xml:space="preserve"> </w:t>
      </w:r>
      <w:r w:rsidR="007B259E" w:rsidRPr="00DF6D23">
        <w:rPr>
          <w:rFonts w:ascii="Times New Roman" w:hAnsi="Times New Roman" w:cs="Times New Roman"/>
          <w:sz w:val="24"/>
          <w:szCs w:val="24"/>
          <w:lang w:val="en-US"/>
        </w:rPr>
        <w:t xml:space="preserve">the </w:t>
      </w:r>
      <w:r w:rsidR="00DF6D23" w:rsidRPr="00DF6D23">
        <w:rPr>
          <w:rFonts w:ascii="Times New Roman" w:hAnsi="Times New Roman" w:cs="Times New Roman"/>
          <w:sz w:val="24"/>
          <w:szCs w:val="24"/>
          <w:lang w:val="en-US"/>
        </w:rPr>
        <w:t xml:space="preserve">extreme </w:t>
      </w:r>
      <w:r w:rsidR="007B259E" w:rsidRPr="00DF6D23">
        <w:rPr>
          <w:rFonts w:ascii="Times New Roman" w:hAnsi="Times New Roman" w:cs="Times New Roman"/>
          <w:sz w:val="24"/>
          <w:szCs w:val="24"/>
          <w:lang w:val="en-US"/>
        </w:rPr>
        <w:t xml:space="preserve">selectivity </w:t>
      </w:r>
      <w:r>
        <w:rPr>
          <w:rFonts w:ascii="Times New Roman" w:hAnsi="Times New Roman" w:cs="Times New Roman"/>
          <w:sz w:val="24"/>
          <w:szCs w:val="24"/>
          <w:lang w:val="en-US"/>
        </w:rPr>
        <w:t>of</w:t>
      </w:r>
      <w:r w:rsidR="007B259E" w:rsidRPr="00DF6D23">
        <w:rPr>
          <w:rFonts w:ascii="Times New Roman" w:hAnsi="Times New Roman" w:cs="Times New Roman"/>
          <w:sz w:val="24"/>
          <w:szCs w:val="24"/>
          <w:lang w:val="en-US"/>
        </w:rPr>
        <w:t xml:space="preserve"> the adsorption process and </w:t>
      </w:r>
      <w:r w:rsidR="000A50B9">
        <w:rPr>
          <w:rFonts w:ascii="Times New Roman" w:hAnsi="Times New Roman" w:cs="Times New Roman"/>
          <w:sz w:val="24"/>
          <w:szCs w:val="24"/>
          <w:lang w:val="en-US"/>
        </w:rPr>
        <w:t xml:space="preserve">also </w:t>
      </w:r>
      <w:r w:rsidR="007B259E" w:rsidRPr="00DF6D23">
        <w:rPr>
          <w:rFonts w:ascii="Times New Roman" w:hAnsi="Times New Roman" w:cs="Times New Roman"/>
          <w:sz w:val="24"/>
          <w:szCs w:val="24"/>
          <w:lang w:val="en-US"/>
        </w:rPr>
        <w:t xml:space="preserve">the </w:t>
      </w:r>
      <w:r w:rsidR="00DF6D23" w:rsidRPr="00DF6D23">
        <w:rPr>
          <w:rFonts w:ascii="Times New Roman" w:hAnsi="Times New Roman" w:cs="Times New Roman"/>
          <w:sz w:val="24"/>
          <w:szCs w:val="24"/>
          <w:lang w:val="en-US"/>
        </w:rPr>
        <w:t xml:space="preserve">reusability of the material </w:t>
      </w:r>
      <w:r w:rsidR="000A50B9">
        <w:rPr>
          <w:rFonts w:ascii="Times New Roman" w:hAnsi="Times New Roman" w:cs="Times New Roman"/>
          <w:sz w:val="24"/>
          <w:szCs w:val="24"/>
          <w:lang w:val="en-US"/>
        </w:rPr>
        <w:t>by performing several adsorption/regeneration cycles with an easy and quick procedure</w:t>
      </w:r>
      <w:r w:rsidR="00DF6D23" w:rsidRPr="00DF6D23">
        <w:rPr>
          <w:rFonts w:ascii="Times New Roman" w:hAnsi="Times New Roman" w:cs="Times New Roman"/>
          <w:sz w:val="24"/>
          <w:szCs w:val="24"/>
          <w:lang w:val="en-US"/>
        </w:rPr>
        <w:t>.</w:t>
      </w:r>
      <w:r w:rsidR="00874011">
        <w:rPr>
          <w:rFonts w:ascii="Times New Roman" w:hAnsi="Times New Roman" w:cs="Times New Roman"/>
          <w:sz w:val="24"/>
          <w:szCs w:val="24"/>
          <w:lang w:val="en-US"/>
        </w:rPr>
        <w:t xml:space="preserve"> The outstanding adsorption </w:t>
      </w:r>
      <w:r w:rsidR="00874011">
        <w:rPr>
          <w:rFonts w:ascii="Times New Roman" w:hAnsi="Times New Roman" w:cs="Times New Roman"/>
          <w:sz w:val="24"/>
          <w:szCs w:val="24"/>
          <w:lang w:val="en-US"/>
        </w:rPr>
        <w:lastRenderedPageBreak/>
        <w:t>p</w:t>
      </w:r>
      <w:r w:rsidR="007B7EF2">
        <w:rPr>
          <w:rFonts w:ascii="Times New Roman" w:hAnsi="Times New Roman" w:cs="Times New Roman"/>
          <w:sz w:val="24"/>
          <w:szCs w:val="24"/>
          <w:lang w:val="en-US"/>
        </w:rPr>
        <w:t>erformance</w:t>
      </w:r>
      <w:r w:rsidR="00874011">
        <w:rPr>
          <w:rFonts w:ascii="Times New Roman" w:hAnsi="Times New Roman" w:cs="Times New Roman"/>
          <w:sz w:val="24"/>
          <w:szCs w:val="24"/>
          <w:lang w:val="en-US"/>
        </w:rPr>
        <w:t xml:space="preserve">s of </w:t>
      </w:r>
      <w:r w:rsidR="007B7EF2">
        <w:rPr>
          <w:rFonts w:ascii="Times New Roman" w:hAnsi="Times New Roman" w:cs="Times New Roman"/>
          <w:sz w:val="24"/>
          <w:szCs w:val="24"/>
          <w:lang w:val="en-US"/>
        </w:rPr>
        <w:t xml:space="preserve">the synthetized </w:t>
      </w:r>
      <w:r w:rsidR="00874011">
        <w:rPr>
          <w:rFonts w:ascii="Times New Roman" w:hAnsi="Times New Roman" w:cs="Times New Roman"/>
          <w:sz w:val="24"/>
          <w:szCs w:val="24"/>
          <w:lang w:val="en-US"/>
        </w:rPr>
        <w:t>MIP for the selective removal of diclofenac from water</w:t>
      </w:r>
      <w:r w:rsidR="007B7EF2">
        <w:rPr>
          <w:rFonts w:ascii="Times New Roman" w:hAnsi="Times New Roman" w:cs="Times New Roman"/>
          <w:sz w:val="24"/>
          <w:szCs w:val="24"/>
          <w:lang w:val="en-US"/>
        </w:rPr>
        <w:t xml:space="preserve"> suggested that our imprinted material might be successfully applied for water treatment even on a large-scale application.</w:t>
      </w:r>
      <w:r w:rsidR="003E407F">
        <w:rPr>
          <w:rFonts w:ascii="Times New Roman" w:hAnsi="Times New Roman" w:cs="Times New Roman"/>
          <w:color w:val="000000"/>
          <w:sz w:val="24"/>
          <w:szCs w:val="24"/>
          <w:lang w:val="en-US"/>
        </w:rPr>
        <w:t xml:space="preserve"> </w:t>
      </w:r>
    </w:p>
    <w:p w:rsidR="00602D8A" w:rsidRDefault="00602D8A" w:rsidP="00602D8A">
      <w:pPr>
        <w:spacing w:line="480" w:lineRule="auto"/>
        <w:contextualSpacing/>
        <w:jc w:val="both"/>
        <w:rPr>
          <w:rFonts w:ascii="Times New Roman" w:hAnsi="Times New Roman" w:cs="Times New Roman"/>
          <w:color w:val="000000"/>
          <w:sz w:val="24"/>
          <w:szCs w:val="24"/>
          <w:lang w:val="en-US"/>
        </w:rPr>
      </w:pPr>
    </w:p>
    <w:p w:rsidR="00602D8A" w:rsidRDefault="00602D8A" w:rsidP="00602D8A">
      <w:pPr>
        <w:spacing w:line="480" w:lineRule="auto"/>
        <w:contextualSpacing/>
        <w:rPr>
          <w:rFonts w:ascii="Times New Roman" w:hAnsi="Times New Roman" w:cs="Times New Roman"/>
          <w:b/>
          <w:sz w:val="24"/>
          <w:szCs w:val="24"/>
          <w:lang w:val="en-US"/>
        </w:rPr>
      </w:pPr>
      <w:r>
        <w:rPr>
          <w:rFonts w:ascii="Times New Roman" w:hAnsi="Times New Roman" w:cs="Times New Roman"/>
          <w:b/>
          <w:sz w:val="24"/>
          <w:szCs w:val="24"/>
          <w:lang w:val="en-US"/>
        </w:rPr>
        <w:t>Acknowledgements</w:t>
      </w:r>
    </w:p>
    <w:p w:rsidR="00602D8A" w:rsidRDefault="00602D8A" w:rsidP="00602D8A">
      <w:pPr>
        <w:spacing w:line="480" w:lineRule="auto"/>
        <w:ind w:firstLine="708"/>
        <w:contextualSpacing/>
        <w:jc w:val="both"/>
        <w:rPr>
          <w:rFonts w:ascii="Times New Roman" w:hAnsi="Times New Roman" w:cs="Times New Roman"/>
          <w:sz w:val="24"/>
          <w:szCs w:val="24"/>
          <w:lang w:val="en-US"/>
        </w:rPr>
      </w:pPr>
      <w:r w:rsidRPr="00602D8A">
        <w:rPr>
          <w:rFonts w:ascii="Times New Roman" w:hAnsi="Times New Roman" w:cs="Times New Roman"/>
          <w:sz w:val="24"/>
          <w:szCs w:val="24"/>
          <w:lang w:val="en-US"/>
        </w:rPr>
        <w:t xml:space="preserve">The authors wish to thank Dr. </w:t>
      </w:r>
      <w:r>
        <w:rPr>
          <w:rFonts w:ascii="Times New Roman" w:hAnsi="Times New Roman" w:cs="Times New Roman"/>
          <w:sz w:val="24"/>
          <w:szCs w:val="24"/>
          <w:lang w:val="en-US"/>
        </w:rPr>
        <w:t>Alessandro Di Mauro</w:t>
      </w:r>
      <w:r w:rsidRPr="00602D8A">
        <w:rPr>
          <w:rFonts w:ascii="Times New Roman" w:hAnsi="Times New Roman" w:cs="Times New Roman"/>
          <w:sz w:val="24"/>
          <w:szCs w:val="24"/>
          <w:lang w:val="en-US"/>
        </w:rPr>
        <w:t xml:space="preserve"> (CNR-IMM) for fruitful discussion, Giuseppe </w:t>
      </w:r>
      <w:proofErr w:type="spellStart"/>
      <w:r w:rsidRPr="00602D8A">
        <w:rPr>
          <w:rFonts w:ascii="Times New Roman" w:hAnsi="Times New Roman" w:cs="Times New Roman"/>
          <w:sz w:val="24"/>
          <w:szCs w:val="24"/>
          <w:lang w:val="en-US"/>
        </w:rPr>
        <w:t>Pantè</w:t>
      </w:r>
      <w:proofErr w:type="spellEnd"/>
      <w:r w:rsidRPr="00602D8A">
        <w:rPr>
          <w:rFonts w:ascii="Times New Roman" w:hAnsi="Times New Roman" w:cs="Times New Roman"/>
          <w:sz w:val="24"/>
          <w:szCs w:val="24"/>
          <w:lang w:val="en-US"/>
        </w:rPr>
        <w:t xml:space="preserve"> (CNR-IMM) and Carmelo </w:t>
      </w:r>
      <w:proofErr w:type="spellStart"/>
      <w:r w:rsidRPr="00602D8A">
        <w:rPr>
          <w:rFonts w:ascii="Times New Roman" w:hAnsi="Times New Roman" w:cs="Times New Roman"/>
          <w:sz w:val="24"/>
          <w:szCs w:val="24"/>
          <w:lang w:val="en-US"/>
        </w:rPr>
        <w:t>Percolla</w:t>
      </w:r>
      <w:proofErr w:type="spellEnd"/>
      <w:r w:rsidRPr="00602D8A">
        <w:rPr>
          <w:rFonts w:ascii="Times New Roman" w:hAnsi="Times New Roman" w:cs="Times New Roman"/>
          <w:sz w:val="24"/>
          <w:szCs w:val="24"/>
          <w:lang w:val="en-US"/>
        </w:rPr>
        <w:t xml:space="preserve"> (CNR-IMM) for the technical assistance. </w:t>
      </w:r>
    </w:p>
    <w:p w:rsidR="00E771EB" w:rsidRDefault="00E771EB" w:rsidP="00E771EB">
      <w:pPr>
        <w:spacing w:line="480" w:lineRule="auto"/>
        <w:contextualSpacing/>
        <w:jc w:val="both"/>
        <w:rPr>
          <w:rFonts w:ascii="Times New Roman" w:hAnsi="Times New Roman" w:cs="Times New Roman"/>
          <w:sz w:val="24"/>
          <w:szCs w:val="24"/>
          <w:lang w:val="en-US"/>
        </w:rPr>
      </w:pPr>
    </w:p>
    <w:p w:rsidR="00E771EB" w:rsidRDefault="00E771EB" w:rsidP="00E771EB">
      <w:pPr>
        <w:spacing w:line="480" w:lineRule="auto"/>
        <w:contextualSpacing/>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E771EB" w:rsidRDefault="00E771EB" w:rsidP="00E771EB">
      <w:pPr>
        <w:pStyle w:val="Paragrafoelenco"/>
        <w:numPr>
          <w:ilvl w:val="0"/>
          <w:numId w:val="1"/>
        </w:numPr>
        <w:spacing w:line="480" w:lineRule="auto"/>
        <w:jc w:val="both"/>
        <w:rPr>
          <w:rFonts w:ascii="Times New Roman" w:hAnsi="Times New Roman" w:cs="Times New Roman"/>
          <w:sz w:val="24"/>
          <w:szCs w:val="24"/>
          <w:lang w:val="en-US"/>
        </w:rPr>
      </w:pPr>
      <w:r w:rsidRPr="00E771EB">
        <w:rPr>
          <w:rFonts w:ascii="Times New Roman" w:hAnsi="Times New Roman" w:cs="Times New Roman"/>
          <w:sz w:val="24"/>
          <w:szCs w:val="24"/>
          <w:lang w:val="en-US"/>
        </w:rPr>
        <w:t xml:space="preserve">B. Petrie, R. Barden, B. K. </w:t>
      </w:r>
      <w:proofErr w:type="spellStart"/>
      <w:r w:rsidRPr="00E771EB">
        <w:rPr>
          <w:rFonts w:ascii="Times New Roman" w:hAnsi="Times New Roman" w:cs="Times New Roman"/>
          <w:sz w:val="24"/>
          <w:szCs w:val="24"/>
          <w:lang w:val="en-US"/>
        </w:rPr>
        <w:t>Hordern</w:t>
      </w:r>
      <w:proofErr w:type="spellEnd"/>
      <w:r w:rsidRPr="00E771EB">
        <w:rPr>
          <w:rFonts w:ascii="Times New Roman" w:hAnsi="Times New Roman" w:cs="Times New Roman"/>
          <w:sz w:val="24"/>
          <w:szCs w:val="24"/>
          <w:lang w:val="en-US"/>
        </w:rPr>
        <w:t xml:space="preserve">, </w:t>
      </w:r>
      <w:proofErr w:type="gramStart"/>
      <w:r w:rsidRPr="00E771EB">
        <w:rPr>
          <w:rFonts w:ascii="Times New Roman" w:hAnsi="Times New Roman" w:cs="Times New Roman"/>
          <w:sz w:val="24"/>
          <w:szCs w:val="24"/>
          <w:lang w:val="en-US"/>
        </w:rPr>
        <w:t>A</w:t>
      </w:r>
      <w:proofErr w:type="gramEnd"/>
      <w:r w:rsidRPr="00E771EB">
        <w:rPr>
          <w:rFonts w:ascii="Times New Roman" w:hAnsi="Times New Roman" w:cs="Times New Roman"/>
          <w:sz w:val="24"/>
          <w:szCs w:val="24"/>
          <w:lang w:val="en-US"/>
        </w:rPr>
        <w:t xml:space="preserve"> review on emerging contaminants in wastewaters and environment: Current knowledge, understudied areas and recommendations for future monitoring. Water Res. 72 (2015) 3-27</w:t>
      </w:r>
    </w:p>
    <w:p w:rsidR="00E771EB" w:rsidRDefault="00E771EB" w:rsidP="00E771EB">
      <w:pPr>
        <w:pStyle w:val="Paragrafoelenco"/>
        <w:numPr>
          <w:ilvl w:val="0"/>
          <w:numId w:val="1"/>
        </w:numPr>
        <w:spacing w:line="480" w:lineRule="auto"/>
        <w:jc w:val="both"/>
        <w:rPr>
          <w:rFonts w:ascii="Times New Roman" w:hAnsi="Times New Roman" w:cs="Times New Roman"/>
          <w:sz w:val="24"/>
          <w:szCs w:val="24"/>
          <w:lang w:val="en-US"/>
        </w:rPr>
      </w:pPr>
      <w:r w:rsidRPr="00E771EB">
        <w:rPr>
          <w:rFonts w:ascii="Times New Roman" w:hAnsi="Times New Roman" w:cs="Times New Roman"/>
          <w:sz w:val="24"/>
          <w:szCs w:val="24"/>
          <w:lang w:val="en-US"/>
        </w:rPr>
        <w:t xml:space="preserve">J.O. Tijani, O.O. </w:t>
      </w:r>
      <w:proofErr w:type="spellStart"/>
      <w:r w:rsidRPr="00E771EB">
        <w:rPr>
          <w:rFonts w:ascii="Times New Roman" w:hAnsi="Times New Roman" w:cs="Times New Roman"/>
          <w:sz w:val="24"/>
          <w:szCs w:val="24"/>
          <w:lang w:val="en-US"/>
        </w:rPr>
        <w:t>Fatoba</w:t>
      </w:r>
      <w:proofErr w:type="spellEnd"/>
      <w:r w:rsidRPr="00E771EB">
        <w:rPr>
          <w:rFonts w:ascii="Times New Roman" w:hAnsi="Times New Roman" w:cs="Times New Roman"/>
          <w:sz w:val="24"/>
          <w:szCs w:val="24"/>
          <w:lang w:val="en-US"/>
        </w:rPr>
        <w:t xml:space="preserve">, O.O. </w:t>
      </w:r>
      <w:proofErr w:type="spellStart"/>
      <w:r w:rsidRPr="00E771EB">
        <w:rPr>
          <w:rFonts w:ascii="Times New Roman" w:hAnsi="Times New Roman" w:cs="Times New Roman"/>
          <w:sz w:val="24"/>
          <w:szCs w:val="24"/>
          <w:lang w:val="en-US"/>
        </w:rPr>
        <w:t>Babajide</w:t>
      </w:r>
      <w:proofErr w:type="spellEnd"/>
      <w:r w:rsidRPr="00E771EB">
        <w:rPr>
          <w:rFonts w:ascii="Times New Roman" w:hAnsi="Times New Roman" w:cs="Times New Roman"/>
          <w:sz w:val="24"/>
          <w:szCs w:val="24"/>
          <w:lang w:val="en-US"/>
        </w:rPr>
        <w:t xml:space="preserve">, L.F. </w:t>
      </w:r>
      <w:proofErr w:type="spellStart"/>
      <w:r w:rsidRPr="00E771EB">
        <w:rPr>
          <w:rFonts w:ascii="Times New Roman" w:hAnsi="Times New Roman" w:cs="Times New Roman"/>
          <w:sz w:val="24"/>
          <w:szCs w:val="24"/>
          <w:lang w:val="en-US"/>
        </w:rPr>
        <w:t>Petrik</w:t>
      </w:r>
      <w:proofErr w:type="spellEnd"/>
      <w:r w:rsidRPr="00E771EB">
        <w:rPr>
          <w:rFonts w:ascii="Times New Roman" w:hAnsi="Times New Roman" w:cs="Times New Roman"/>
          <w:sz w:val="24"/>
          <w:szCs w:val="24"/>
          <w:lang w:val="en-US"/>
        </w:rPr>
        <w:t xml:space="preserve">, Pharmaceuticals, endocrine disruptors, personal care products, nanomaterials and </w:t>
      </w:r>
      <w:proofErr w:type="spellStart"/>
      <w:r w:rsidRPr="00E771EB">
        <w:rPr>
          <w:rFonts w:ascii="Times New Roman" w:hAnsi="Times New Roman" w:cs="Times New Roman"/>
          <w:sz w:val="24"/>
          <w:szCs w:val="24"/>
          <w:lang w:val="en-US"/>
        </w:rPr>
        <w:t>perfluorinated</w:t>
      </w:r>
      <w:proofErr w:type="spellEnd"/>
      <w:r w:rsidRPr="00E771EB">
        <w:rPr>
          <w:rFonts w:ascii="Times New Roman" w:hAnsi="Times New Roman" w:cs="Times New Roman"/>
          <w:sz w:val="24"/>
          <w:szCs w:val="24"/>
          <w:lang w:val="en-US"/>
        </w:rPr>
        <w:t xml:space="preserve"> pollutants: a review, Environ. Chem. Lett. 14 (2016) 27-49</w:t>
      </w:r>
    </w:p>
    <w:p w:rsidR="00E771EB" w:rsidRDefault="00E771EB" w:rsidP="00E771EB">
      <w:pPr>
        <w:pStyle w:val="Paragrafoelenco"/>
        <w:numPr>
          <w:ilvl w:val="0"/>
          <w:numId w:val="1"/>
        </w:numPr>
        <w:spacing w:line="480" w:lineRule="auto"/>
        <w:jc w:val="both"/>
        <w:rPr>
          <w:rFonts w:ascii="Times New Roman" w:hAnsi="Times New Roman" w:cs="Times New Roman"/>
          <w:sz w:val="24"/>
          <w:szCs w:val="24"/>
          <w:lang w:val="en-US"/>
        </w:rPr>
      </w:pPr>
      <w:r w:rsidRPr="00E771EB">
        <w:rPr>
          <w:rFonts w:ascii="Times New Roman" w:hAnsi="Times New Roman" w:cs="Times New Roman"/>
          <w:sz w:val="24"/>
          <w:szCs w:val="24"/>
          <w:lang w:val="en-US"/>
        </w:rPr>
        <w:t xml:space="preserve">L. </w:t>
      </w:r>
      <w:proofErr w:type="spellStart"/>
      <w:r w:rsidRPr="00E771EB">
        <w:rPr>
          <w:rFonts w:ascii="Times New Roman" w:hAnsi="Times New Roman" w:cs="Times New Roman"/>
          <w:sz w:val="24"/>
          <w:szCs w:val="24"/>
          <w:lang w:val="en-US"/>
        </w:rPr>
        <w:t>Lonappan</w:t>
      </w:r>
      <w:proofErr w:type="spellEnd"/>
      <w:r w:rsidRPr="00E771EB">
        <w:rPr>
          <w:rFonts w:ascii="Times New Roman" w:hAnsi="Times New Roman" w:cs="Times New Roman"/>
          <w:sz w:val="24"/>
          <w:szCs w:val="24"/>
          <w:lang w:val="en-US"/>
        </w:rPr>
        <w:t xml:space="preserve">, S.K. </w:t>
      </w:r>
      <w:proofErr w:type="spellStart"/>
      <w:r w:rsidRPr="00E771EB">
        <w:rPr>
          <w:rFonts w:ascii="Times New Roman" w:hAnsi="Times New Roman" w:cs="Times New Roman"/>
          <w:sz w:val="24"/>
          <w:szCs w:val="24"/>
          <w:lang w:val="en-US"/>
        </w:rPr>
        <w:t>Brar</w:t>
      </w:r>
      <w:proofErr w:type="spellEnd"/>
      <w:r w:rsidRPr="00E771EB">
        <w:rPr>
          <w:rFonts w:ascii="Times New Roman" w:hAnsi="Times New Roman" w:cs="Times New Roman"/>
          <w:sz w:val="24"/>
          <w:szCs w:val="24"/>
          <w:lang w:val="en-US"/>
        </w:rPr>
        <w:t xml:space="preserve">, R.K. Das, M. </w:t>
      </w:r>
      <w:proofErr w:type="spellStart"/>
      <w:r w:rsidRPr="00E771EB">
        <w:rPr>
          <w:rFonts w:ascii="Times New Roman" w:hAnsi="Times New Roman" w:cs="Times New Roman"/>
          <w:sz w:val="24"/>
          <w:szCs w:val="24"/>
          <w:lang w:val="en-US"/>
        </w:rPr>
        <w:t>Verma</w:t>
      </w:r>
      <w:proofErr w:type="spellEnd"/>
      <w:r w:rsidRPr="00E771EB">
        <w:rPr>
          <w:rFonts w:ascii="Times New Roman" w:hAnsi="Times New Roman" w:cs="Times New Roman"/>
          <w:sz w:val="24"/>
          <w:szCs w:val="24"/>
          <w:lang w:val="en-US"/>
        </w:rPr>
        <w:t xml:space="preserve">, R.Y. </w:t>
      </w:r>
      <w:proofErr w:type="spellStart"/>
      <w:r w:rsidRPr="00E771EB">
        <w:rPr>
          <w:rFonts w:ascii="Times New Roman" w:hAnsi="Times New Roman" w:cs="Times New Roman"/>
          <w:sz w:val="24"/>
          <w:szCs w:val="24"/>
          <w:lang w:val="en-US"/>
        </w:rPr>
        <w:t>Surampalli</w:t>
      </w:r>
      <w:proofErr w:type="spellEnd"/>
      <w:r w:rsidRPr="00E771EB">
        <w:rPr>
          <w:rFonts w:ascii="Times New Roman" w:hAnsi="Times New Roman" w:cs="Times New Roman"/>
          <w:sz w:val="24"/>
          <w:szCs w:val="24"/>
          <w:lang w:val="en-US"/>
        </w:rPr>
        <w:t xml:space="preserve">, Diclofenac and its transformation products: Environmental occurrence and toxicity – A review, Environ. </w:t>
      </w:r>
      <w:proofErr w:type="spellStart"/>
      <w:r w:rsidRPr="00E771EB">
        <w:rPr>
          <w:rFonts w:ascii="Times New Roman" w:hAnsi="Times New Roman" w:cs="Times New Roman"/>
          <w:sz w:val="24"/>
          <w:szCs w:val="24"/>
          <w:lang w:val="en-US"/>
        </w:rPr>
        <w:t>Pollut</w:t>
      </w:r>
      <w:proofErr w:type="spellEnd"/>
      <w:r w:rsidRPr="00E771EB">
        <w:rPr>
          <w:rFonts w:ascii="Times New Roman" w:hAnsi="Times New Roman" w:cs="Times New Roman"/>
          <w:sz w:val="24"/>
          <w:szCs w:val="24"/>
          <w:lang w:val="en-US"/>
        </w:rPr>
        <w:t>. 96 (2016) 127-138</w:t>
      </w:r>
    </w:p>
    <w:p w:rsidR="00005E81" w:rsidRDefault="00005E81" w:rsidP="00005E81">
      <w:pPr>
        <w:pStyle w:val="Paragrafoelenco"/>
        <w:numPr>
          <w:ilvl w:val="0"/>
          <w:numId w:val="1"/>
        </w:numPr>
        <w:spacing w:line="480" w:lineRule="auto"/>
        <w:jc w:val="both"/>
        <w:rPr>
          <w:rFonts w:ascii="Times New Roman" w:hAnsi="Times New Roman" w:cs="Times New Roman"/>
          <w:sz w:val="24"/>
          <w:szCs w:val="24"/>
          <w:lang w:val="en-US"/>
        </w:rPr>
      </w:pPr>
      <w:r w:rsidRPr="00005E81">
        <w:rPr>
          <w:rFonts w:ascii="Times New Roman" w:hAnsi="Times New Roman" w:cs="Times New Roman"/>
          <w:sz w:val="24"/>
          <w:szCs w:val="24"/>
          <w:lang w:val="en-US"/>
        </w:rPr>
        <w:t xml:space="preserve">T. </w:t>
      </w:r>
      <w:proofErr w:type="spellStart"/>
      <w:r w:rsidRPr="00005E81">
        <w:rPr>
          <w:rFonts w:ascii="Times New Roman" w:hAnsi="Times New Roman" w:cs="Times New Roman"/>
          <w:sz w:val="24"/>
          <w:szCs w:val="24"/>
          <w:lang w:val="en-US"/>
        </w:rPr>
        <w:t>Deblonde</w:t>
      </w:r>
      <w:proofErr w:type="spellEnd"/>
      <w:r w:rsidRPr="00005E81">
        <w:rPr>
          <w:rFonts w:ascii="Times New Roman" w:hAnsi="Times New Roman" w:cs="Times New Roman"/>
          <w:sz w:val="24"/>
          <w:szCs w:val="24"/>
          <w:lang w:val="en-US"/>
        </w:rPr>
        <w:t xml:space="preserve">, C. </w:t>
      </w:r>
      <w:proofErr w:type="spellStart"/>
      <w:r w:rsidRPr="00005E81">
        <w:rPr>
          <w:rFonts w:ascii="Times New Roman" w:hAnsi="Times New Roman" w:cs="Times New Roman"/>
          <w:sz w:val="24"/>
          <w:szCs w:val="24"/>
          <w:lang w:val="en-US"/>
        </w:rPr>
        <w:t>Cossu-Leguille</w:t>
      </w:r>
      <w:proofErr w:type="spellEnd"/>
      <w:r w:rsidRPr="00005E81">
        <w:rPr>
          <w:rFonts w:ascii="Times New Roman" w:hAnsi="Times New Roman" w:cs="Times New Roman"/>
          <w:sz w:val="24"/>
          <w:szCs w:val="24"/>
          <w:lang w:val="en-US"/>
        </w:rPr>
        <w:t xml:space="preserve">, P. </w:t>
      </w:r>
      <w:proofErr w:type="spellStart"/>
      <w:r w:rsidRPr="00005E81">
        <w:rPr>
          <w:rFonts w:ascii="Times New Roman" w:hAnsi="Times New Roman" w:cs="Times New Roman"/>
          <w:sz w:val="24"/>
          <w:szCs w:val="24"/>
          <w:lang w:val="en-US"/>
        </w:rPr>
        <w:t>Hartemann</w:t>
      </w:r>
      <w:proofErr w:type="spellEnd"/>
      <w:r w:rsidRPr="00005E81">
        <w:rPr>
          <w:rFonts w:ascii="Times New Roman" w:hAnsi="Times New Roman" w:cs="Times New Roman"/>
          <w:sz w:val="24"/>
          <w:szCs w:val="24"/>
          <w:lang w:val="en-US"/>
        </w:rPr>
        <w:t xml:space="preserve">, Emerging pollutants in wastewater: a review of the literature, Int. J. </w:t>
      </w:r>
      <w:proofErr w:type="spellStart"/>
      <w:r w:rsidRPr="00005E81">
        <w:rPr>
          <w:rFonts w:ascii="Times New Roman" w:hAnsi="Times New Roman" w:cs="Times New Roman"/>
          <w:sz w:val="24"/>
          <w:szCs w:val="24"/>
          <w:lang w:val="en-US"/>
        </w:rPr>
        <w:t>Hyg</w:t>
      </w:r>
      <w:proofErr w:type="spellEnd"/>
      <w:r w:rsidRPr="00005E81">
        <w:rPr>
          <w:rFonts w:ascii="Times New Roman" w:hAnsi="Times New Roman" w:cs="Times New Roman"/>
          <w:sz w:val="24"/>
          <w:szCs w:val="24"/>
          <w:lang w:val="en-US"/>
        </w:rPr>
        <w:t>. Environ. Health 214 (2011) 442-448</w:t>
      </w:r>
    </w:p>
    <w:p w:rsidR="00967C52" w:rsidRDefault="00967C52" w:rsidP="00005E81">
      <w:pPr>
        <w:pStyle w:val="Paragrafoelenco"/>
        <w:numPr>
          <w:ilvl w:val="0"/>
          <w:numId w:val="1"/>
        </w:numPr>
        <w:spacing w:line="480" w:lineRule="auto"/>
        <w:jc w:val="both"/>
        <w:rPr>
          <w:rFonts w:ascii="Times New Roman" w:hAnsi="Times New Roman" w:cs="Times New Roman"/>
          <w:sz w:val="24"/>
          <w:szCs w:val="24"/>
          <w:lang w:val="en-US"/>
        </w:rPr>
      </w:pPr>
      <w:r w:rsidRPr="00967C52">
        <w:rPr>
          <w:rFonts w:ascii="Times New Roman" w:hAnsi="Times New Roman" w:cs="Times New Roman"/>
          <w:sz w:val="24"/>
          <w:szCs w:val="24"/>
          <w:lang w:val="en-US"/>
        </w:rPr>
        <w:t xml:space="preserve">M. </w:t>
      </w:r>
      <w:proofErr w:type="spellStart"/>
      <w:r w:rsidRPr="00967C52">
        <w:rPr>
          <w:rFonts w:ascii="Times New Roman" w:hAnsi="Times New Roman" w:cs="Times New Roman"/>
          <w:sz w:val="24"/>
          <w:szCs w:val="24"/>
          <w:lang w:val="en-US"/>
        </w:rPr>
        <w:t>Taheran</w:t>
      </w:r>
      <w:proofErr w:type="spellEnd"/>
      <w:r w:rsidRPr="00967C52">
        <w:rPr>
          <w:rFonts w:ascii="Times New Roman" w:hAnsi="Times New Roman" w:cs="Times New Roman"/>
          <w:sz w:val="24"/>
          <w:szCs w:val="24"/>
          <w:lang w:val="en-US"/>
        </w:rPr>
        <w:t xml:space="preserve">, M. </w:t>
      </w:r>
      <w:proofErr w:type="spellStart"/>
      <w:r w:rsidRPr="00967C52">
        <w:rPr>
          <w:rFonts w:ascii="Times New Roman" w:hAnsi="Times New Roman" w:cs="Times New Roman"/>
          <w:sz w:val="24"/>
          <w:szCs w:val="24"/>
          <w:lang w:val="en-US"/>
        </w:rPr>
        <w:t>Naghdi</w:t>
      </w:r>
      <w:proofErr w:type="spellEnd"/>
      <w:r w:rsidRPr="00967C52">
        <w:rPr>
          <w:rFonts w:ascii="Times New Roman" w:hAnsi="Times New Roman" w:cs="Times New Roman"/>
          <w:sz w:val="24"/>
          <w:szCs w:val="24"/>
          <w:lang w:val="en-US"/>
        </w:rPr>
        <w:t xml:space="preserve">, S.K. </w:t>
      </w:r>
      <w:proofErr w:type="spellStart"/>
      <w:r w:rsidRPr="00967C52">
        <w:rPr>
          <w:rFonts w:ascii="Times New Roman" w:hAnsi="Times New Roman" w:cs="Times New Roman"/>
          <w:sz w:val="24"/>
          <w:szCs w:val="24"/>
          <w:lang w:val="en-US"/>
        </w:rPr>
        <w:t>Brar</w:t>
      </w:r>
      <w:proofErr w:type="spellEnd"/>
      <w:r w:rsidRPr="00967C52">
        <w:rPr>
          <w:rFonts w:ascii="Times New Roman" w:hAnsi="Times New Roman" w:cs="Times New Roman"/>
          <w:sz w:val="24"/>
          <w:szCs w:val="24"/>
          <w:lang w:val="en-US"/>
        </w:rPr>
        <w:t xml:space="preserve">, M. </w:t>
      </w:r>
      <w:proofErr w:type="spellStart"/>
      <w:r w:rsidRPr="00967C52">
        <w:rPr>
          <w:rFonts w:ascii="Times New Roman" w:hAnsi="Times New Roman" w:cs="Times New Roman"/>
          <w:sz w:val="24"/>
          <w:szCs w:val="24"/>
          <w:lang w:val="en-US"/>
        </w:rPr>
        <w:t>Verma</w:t>
      </w:r>
      <w:proofErr w:type="spellEnd"/>
      <w:r w:rsidRPr="00967C52">
        <w:rPr>
          <w:rFonts w:ascii="Times New Roman" w:hAnsi="Times New Roman" w:cs="Times New Roman"/>
          <w:sz w:val="24"/>
          <w:szCs w:val="24"/>
          <w:lang w:val="en-US"/>
        </w:rPr>
        <w:t xml:space="preserve">, R.Y. </w:t>
      </w:r>
      <w:proofErr w:type="spellStart"/>
      <w:r w:rsidRPr="00967C52">
        <w:rPr>
          <w:rFonts w:ascii="Times New Roman" w:hAnsi="Times New Roman" w:cs="Times New Roman"/>
          <w:sz w:val="24"/>
          <w:szCs w:val="24"/>
          <w:lang w:val="en-US"/>
        </w:rPr>
        <w:t>Surampalli</w:t>
      </w:r>
      <w:proofErr w:type="spellEnd"/>
      <w:r w:rsidRPr="00967C52">
        <w:rPr>
          <w:rFonts w:ascii="Times New Roman" w:hAnsi="Times New Roman" w:cs="Times New Roman"/>
          <w:sz w:val="24"/>
          <w:szCs w:val="24"/>
          <w:lang w:val="en-US"/>
        </w:rPr>
        <w:t xml:space="preserve">, Emerging contaminants: Here today, there tomorrow! Environ. </w:t>
      </w:r>
      <w:proofErr w:type="spellStart"/>
      <w:r w:rsidRPr="00967C52">
        <w:rPr>
          <w:rFonts w:ascii="Times New Roman" w:hAnsi="Times New Roman" w:cs="Times New Roman"/>
          <w:sz w:val="24"/>
          <w:szCs w:val="24"/>
          <w:lang w:val="en-US"/>
        </w:rPr>
        <w:t>Nanotechnol</w:t>
      </w:r>
      <w:proofErr w:type="spellEnd"/>
      <w:r w:rsidRPr="00967C52">
        <w:rPr>
          <w:rFonts w:ascii="Times New Roman" w:hAnsi="Times New Roman" w:cs="Times New Roman"/>
          <w:sz w:val="24"/>
          <w:szCs w:val="24"/>
          <w:lang w:val="en-US"/>
        </w:rPr>
        <w:t xml:space="preserve">. </w:t>
      </w:r>
      <w:proofErr w:type="spellStart"/>
      <w:r w:rsidRPr="00967C52">
        <w:rPr>
          <w:rFonts w:ascii="Times New Roman" w:hAnsi="Times New Roman" w:cs="Times New Roman"/>
          <w:sz w:val="24"/>
          <w:szCs w:val="24"/>
          <w:lang w:val="en-US"/>
        </w:rPr>
        <w:t>Monit</w:t>
      </w:r>
      <w:proofErr w:type="spellEnd"/>
      <w:r w:rsidRPr="00967C52">
        <w:rPr>
          <w:rFonts w:ascii="Times New Roman" w:hAnsi="Times New Roman" w:cs="Times New Roman"/>
          <w:sz w:val="24"/>
          <w:szCs w:val="24"/>
          <w:lang w:val="en-US"/>
        </w:rPr>
        <w:t>. Manage. 10 (2018) 122-126</w:t>
      </w:r>
    </w:p>
    <w:p w:rsidR="00967C52" w:rsidRDefault="00967C52" w:rsidP="00967C52">
      <w:pPr>
        <w:pStyle w:val="Paragrafoelenco"/>
        <w:numPr>
          <w:ilvl w:val="0"/>
          <w:numId w:val="1"/>
        </w:numPr>
        <w:spacing w:line="480" w:lineRule="auto"/>
        <w:jc w:val="both"/>
        <w:rPr>
          <w:rFonts w:ascii="Times New Roman" w:hAnsi="Times New Roman" w:cs="Times New Roman"/>
          <w:sz w:val="24"/>
          <w:szCs w:val="24"/>
          <w:lang w:val="en-US"/>
        </w:rPr>
      </w:pPr>
      <w:r w:rsidRPr="00967C52">
        <w:rPr>
          <w:rFonts w:ascii="Times New Roman" w:hAnsi="Times New Roman" w:cs="Times New Roman"/>
          <w:sz w:val="24"/>
          <w:szCs w:val="24"/>
          <w:lang w:val="en-US"/>
        </w:rPr>
        <w:t xml:space="preserve">A.A. Basheer, New generation </w:t>
      </w:r>
      <w:proofErr w:type="spellStart"/>
      <w:r w:rsidRPr="00967C52">
        <w:rPr>
          <w:rFonts w:ascii="Times New Roman" w:hAnsi="Times New Roman" w:cs="Times New Roman"/>
          <w:sz w:val="24"/>
          <w:szCs w:val="24"/>
          <w:lang w:val="en-US"/>
        </w:rPr>
        <w:t>nano</w:t>
      </w:r>
      <w:proofErr w:type="spellEnd"/>
      <w:r w:rsidRPr="00967C52">
        <w:rPr>
          <w:rFonts w:ascii="Times New Roman" w:hAnsi="Times New Roman" w:cs="Times New Roman"/>
          <w:sz w:val="24"/>
          <w:szCs w:val="24"/>
          <w:lang w:val="en-US"/>
        </w:rPr>
        <w:t>-adsorbents for the removal of emerging contaminants in water, J. Mol. Liq. 261 (2018) 583-593</w:t>
      </w:r>
    </w:p>
    <w:p w:rsidR="00967C52" w:rsidRDefault="00967C52" w:rsidP="00967C52">
      <w:pPr>
        <w:pStyle w:val="Paragrafoelenco"/>
        <w:numPr>
          <w:ilvl w:val="0"/>
          <w:numId w:val="1"/>
        </w:numPr>
        <w:spacing w:line="480" w:lineRule="auto"/>
        <w:jc w:val="both"/>
        <w:rPr>
          <w:rFonts w:ascii="Times New Roman" w:hAnsi="Times New Roman" w:cs="Times New Roman"/>
          <w:sz w:val="24"/>
          <w:szCs w:val="24"/>
          <w:lang w:val="en-US"/>
        </w:rPr>
      </w:pPr>
      <w:r w:rsidRPr="00967C52">
        <w:rPr>
          <w:rFonts w:ascii="Times New Roman" w:hAnsi="Times New Roman" w:cs="Times New Roman"/>
          <w:sz w:val="24"/>
          <w:szCs w:val="24"/>
          <w:lang w:val="en-US"/>
        </w:rPr>
        <w:t>S. Kim, K.H. Chu, Y.A.J. Al-</w:t>
      </w:r>
      <w:proofErr w:type="spellStart"/>
      <w:r w:rsidRPr="00967C52">
        <w:rPr>
          <w:rFonts w:ascii="Times New Roman" w:hAnsi="Times New Roman" w:cs="Times New Roman"/>
          <w:sz w:val="24"/>
          <w:szCs w:val="24"/>
          <w:lang w:val="en-US"/>
        </w:rPr>
        <w:t>Hamadani</w:t>
      </w:r>
      <w:proofErr w:type="spellEnd"/>
      <w:r w:rsidRPr="00967C52">
        <w:rPr>
          <w:rFonts w:ascii="Times New Roman" w:hAnsi="Times New Roman" w:cs="Times New Roman"/>
          <w:sz w:val="24"/>
          <w:szCs w:val="24"/>
          <w:lang w:val="en-US"/>
        </w:rPr>
        <w:t xml:space="preserve">, C.M. Park, M. Jang, D.H. Kim, M. Yu, J. </w:t>
      </w:r>
      <w:proofErr w:type="spellStart"/>
      <w:r w:rsidRPr="00967C52">
        <w:rPr>
          <w:rFonts w:ascii="Times New Roman" w:hAnsi="Times New Roman" w:cs="Times New Roman"/>
          <w:sz w:val="24"/>
          <w:szCs w:val="24"/>
          <w:lang w:val="en-US"/>
        </w:rPr>
        <w:t>Heo</w:t>
      </w:r>
      <w:proofErr w:type="spellEnd"/>
      <w:r w:rsidRPr="00967C52">
        <w:rPr>
          <w:rFonts w:ascii="Times New Roman" w:hAnsi="Times New Roman" w:cs="Times New Roman"/>
          <w:sz w:val="24"/>
          <w:szCs w:val="24"/>
          <w:lang w:val="en-US"/>
        </w:rPr>
        <w:t>, Y. Yoon, Removal of contaminants of emerging concern by membranes in water and wastewater: A review, Chem. Eng. J. 335 (2018) 896-914</w:t>
      </w:r>
    </w:p>
    <w:p w:rsidR="00967C52" w:rsidRDefault="00967C52" w:rsidP="00967C52">
      <w:pPr>
        <w:pStyle w:val="Paragrafoelenco"/>
        <w:numPr>
          <w:ilvl w:val="0"/>
          <w:numId w:val="1"/>
        </w:numPr>
        <w:spacing w:line="480" w:lineRule="auto"/>
        <w:jc w:val="both"/>
        <w:rPr>
          <w:rFonts w:ascii="Times New Roman" w:hAnsi="Times New Roman" w:cs="Times New Roman"/>
          <w:sz w:val="24"/>
          <w:szCs w:val="24"/>
          <w:lang w:val="en-US"/>
        </w:rPr>
      </w:pPr>
      <w:r w:rsidRPr="00967C52">
        <w:rPr>
          <w:rFonts w:ascii="Times New Roman" w:hAnsi="Times New Roman" w:cs="Times New Roman"/>
          <w:sz w:val="24"/>
          <w:szCs w:val="24"/>
          <w:lang w:val="en-US"/>
        </w:rPr>
        <w:lastRenderedPageBreak/>
        <w:t>L. Chen, X. Wang, W. Lu, X. Wu, J. Li, Molecular imprinting: perspectives and applications, Chem. Soc. Rev. 45 (2016) 2137</w:t>
      </w:r>
    </w:p>
    <w:p w:rsidR="00967C52" w:rsidRPr="00967C52" w:rsidRDefault="00967C52" w:rsidP="00967C52">
      <w:pPr>
        <w:pStyle w:val="Paragrafoelenco"/>
        <w:numPr>
          <w:ilvl w:val="0"/>
          <w:numId w:val="1"/>
        </w:numPr>
        <w:spacing w:line="480" w:lineRule="auto"/>
        <w:jc w:val="both"/>
        <w:rPr>
          <w:rFonts w:ascii="Times New Roman" w:hAnsi="Times New Roman" w:cs="Times New Roman"/>
          <w:sz w:val="24"/>
          <w:szCs w:val="24"/>
          <w:lang w:val="en-US"/>
        </w:rPr>
      </w:pPr>
      <w:r w:rsidRPr="00967C52">
        <w:rPr>
          <w:rFonts w:ascii="Times New Roman" w:hAnsi="Times New Roman" w:cs="Times New Roman"/>
          <w:sz w:val="24"/>
          <w:szCs w:val="24"/>
          <w:lang w:val="en-US"/>
        </w:rPr>
        <w:t xml:space="preserve">M. </w:t>
      </w:r>
      <w:proofErr w:type="spellStart"/>
      <w:r w:rsidRPr="00967C52">
        <w:rPr>
          <w:rFonts w:ascii="Times New Roman" w:hAnsi="Times New Roman" w:cs="Times New Roman"/>
          <w:sz w:val="24"/>
          <w:szCs w:val="24"/>
          <w:lang w:val="en-US"/>
        </w:rPr>
        <w:t>Cantarella</w:t>
      </w:r>
      <w:proofErr w:type="spellEnd"/>
      <w:r w:rsidRPr="00967C52">
        <w:rPr>
          <w:rFonts w:ascii="Times New Roman" w:hAnsi="Times New Roman" w:cs="Times New Roman"/>
          <w:sz w:val="24"/>
          <w:szCs w:val="24"/>
          <w:lang w:val="en-US"/>
        </w:rPr>
        <w:t xml:space="preserve">, A. Di Mauro, A. </w:t>
      </w:r>
      <w:proofErr w:type="spellStart"/>
      <w:r w:rsidRPr="00967C52">
        <w:rPr>
          <w:rFonts w:ascii="Times New Roman" w:hAnsi="Times New Roman" w:cs="Times New Roman"/>
          <w:sz w:val="24"/>
          <w:szCs w:val="24"/>
          <w:lang w:val="en-US"/>
        </w:rPr>
        <w:t>Gulino</w:t>
      </w:r>
      <w:proofErr w:type="spellEnd"/>
      <w:r w:rsidRPr="00967C52">
        <w:rPr>
          <w:rFonts w:ascii="Times New Roman" w:hAnsi="Times New Roman" w:cs="Times New Roman"/>
          <w:sz w:val="24"/>
          <w:szCs w:val="24"/>
          <w:lang w:val="en-US"/>
        </w:rPr>
        <w:t xml:space="preserve">, L. </w:t>
      </w:r>
      <w:proofErr w:type="spellStart"/>
      <w:r w:rsidRPr="00967C52">
        <w:rPr>
          <w:rFonts w:ascii="Times New Roman" w:hAnsi="Times New Roman" w:cs="Times New Roman"/>
          <w:sz w:val="24"/>
          <w:szCs w:val="24"/>
          <w:lang w:val="en-US"/>
        </w:rPr>
        <w:t>Spitaleri</w:t>
      </w:r>
      <w:proofErr w:type="spellEnd"/>
      <w:r w:rsidRPr="00967C52">
        <w:rPr>
          <w:rFonts w:ascii="Times New Roman" w:hAnsi="Times New Roman" w:cs="Times New Roman"/>
          <w:sz w:val="24"/>
          <w:szCs w:val="24"/>
          <w:lang w:val="en-US"/>
        </w:rPr>
        <w:t xml:space="preserve">, G. </w:t>
      </w:r>
      <w:proofErr w:type="spellStart"/>
      <w:r w:rsidRPr="00967C52">
        <w:rPr>
          <w:rFonts w:ascii="Times New Roman" w:hAnsi="Times New Roman" w:cs="Times New Roman"/>
          <w:sz w:val="24"/>
          <w:szCs w:val="24"/>
          <w:lang w:val="en-US"/>
        </w:rPr>
        <w:t>Nicotra</w:t>
      </w:r>
      <w:proofErr w:type="spellEnd"/>
      <w:r w:rsidRPr="00967C52">
        <w:rPr>
          <w:rFonts w:ascii="Times New Roman" w:hAnsi="Times New Roman" w:cs="Times New Roman"/>
          <w:sz w:val="24"/>
          <w:szCs w:val="24"/>
          <w:lang w:val="en-US"/>
        </w:rPr>
        <w:t xml:space="preserve">, V. </w:t>
      </w:r>
      <w:proofErr w:type="spellStart"/>
      <w:r w:rsidRPr="00967C52">
        <w:rPr>
          <w:rFonts w:ascii="Times New Roman" w:hAnsi="Times New Roman" w:cs="Times New Roman"/>
          <w:sz w:val="24"/>
          <w:szCs w:val="24"/>
          <w:lang w:val="en-US"/>
        </w:rPr>
        <w:t>Privitera</w:t>
      </w:r>
      <w:proofErr w:type="spellEnd"/>
      <w:r w:rsidRPr="00967C52">
        <w:rPr>
          <w:rFonts w:ascii="Times New Roman" w:hAnsi="Times New Roman" w:cs="Times New Roman"/>
          <w:sz w:val="24"/>
          <w:szCs w:val="24"/>
          <w:lang w:val="en-US"/>
        </w:rPr>
        <w:t xml:space="preserve">, G. </w:t>
      </w:r>
      <w:proofErr w:type="spellStart"/>
      <w:r w:rsidRPr="00967C52">
        <w:rPr>
          <w:rFonts w:ascii="Times New Roman" w:hAnsi="Times New Roman" w:cs="Times New Roman"/>
          <w:sz w:val="24"/>
          <w:szCs w:val="24"/>
          <w:lang w:val="en-US"/>
        </w:rPr>
        <w:t>Impellizzeri</w:t>
      </w:r>
      <w:proofErr w:type="spellEnd"/>
      <w:r w:rsidRPr="00967C52">
        <w:rPr>
          <w:rFonts w:ascii="Times New Roman" w:hAnsi="Times New Roman" w:cs="Times New Roman"/>
          <w:sz w:val="24"/>
          <w:szCs w:val="24"/>
          <w:lang w:val="en-US"/>
        </w:rPr>
        <w:t xml:space="preserve">, Selective </w:t>
      </w:r>
      <w:proofErr w:type="spellStart"/>
      <w:r w:rsidRPr="00967C52">
        <w:rPr>
          <w:rFonts w:ascii="Times New Roman" w:hAnsi="Times New Roman" w:cs="Times New Roman"/>
          <w:sz w:val="24"/>
          <w:szCs w:val="24"/>
          <w:lang w:val="en-US"/>
        </w:rPr>
        <w:t>photodegradation</w:t>
      </w:r>
      <w:proofErr w:type="spellEnd"/>
      <w:r w:rsidRPr="00967C52">
        <w:rPr>
          <w:rFonts w:ascii="Times New Roman" w:hAnsi="Times New Roman" w:cs="Times New Roman"/>
          <w:sz w:val="24"/>
          <w:szCs w:val="24"/>
          <w:lang w:val="en-US"/>
        </w:rPr>
        <w:t xml:space="preserve"> of paracetamol by molecularly imprinted </w:t>
      </w:r>
      <w:proofErr w:type="spellStart"/>
      <w:r w:rsidRPr="00967C52">
        <w:rPr>
          <w:rFonts w:ascii="Times New Roman" w:hAnsi="Times New Roman" w:cs="Times New Roman"/>
          <w:sz w:val="24"/>
          <w:szCs w:val="24"/>
          <w:lang w:val="en-US"/>
        </w:rPr>
        <w:t>ZnO</w:t>
      </w:r>
      <w:proofErr w:type="spellEnd"/>
      <w:r w:rsidRPr="00967C52">
        <w:rPr>
          <w:rFonts w:ascii="Times New Roman" w:hAnsi="Times New Roman" w:cs="Times New Roman"/>
          <w:sz w:val="24"/>
          <w:szCs w:val="24"/>
          <w:lang w:val="en-US"/>
        </w:rPr>
        <w:t xml:space="preserve"> </w:t>
      </w:r>
      <w:proofErr w:type="spellStart"/>
      <w:r w:rsidRPr="00967C52">
        <w:rPr>
          <w:rFonts w:ascii="Times New Roman" w:hAnsi="Times New Roman" w:cs="Times New Roman"/>
          <w:sz w:val="24"/>
          <w:szCs w:val="24"/>
          <w:lang w:val="en-US"/>
        </w:rPr>
        <w:t>nanonuts</w:t>
      </w:r>
      <w:proofErr w:type="spellEnd"/>
      <w:r w:rsidRPr="00967C52">
        <w:rPr>
          <w:rFonts w:ascii="Times New Roman" w:hAnsi="Times New Roman" w:cs="Times New Roman"/>
          <w:sz w:val="24"/>
          <w:szCs w:val="24"/>
          <w:lang w:val="en-US"/>
        </w:rPr>
        <w:t xml:space="preserve">, Appl. </w:t>
      </w:r>
      <w:proofErr w:type="spellStart"/>
      <w:r w:rsidRPr="00967C52">
        <w:rPr>
          <w:rFonts w:ascii="Times New Roman" w:hAnsi="Times New Roman" w:cs="Times New Roman"/>
          <w:sz w:val="24"/>
          <w:szCs w:val="24"/>
          <w:lang w:val="en-US"/>
        </w:rPr>
        <w:t>Catal</w:t>
      </w:r>
      <w:proofErr w:type="spellEnd"/>
      <w:r w:rsidRPr="00967C52">
        <w:rPr>
          <w:rFonts w:ascii="Times New Roman" w:hAnsi="Times New Roman" w:cs="Times New Roman"/>
          <w:sz w:val="24"/>
          <w:szCs w:val="24"/>
          <w:lang w:val="en-US"/>
        </w:rPr>
        <w:t>. B 238 (2018) 509-517</w:t>
      </w:r>
    </w:p>
    <w:p w:rsidR="00967C52" w:rsidRDefault="00967C52" w:rsidP="00967C52">
      <w:pPr>
        <w:pStyle w:val="Paragrafoelenco"/>
        <w:numPr>
          <w:ilvl w:val="0"/>
          <w:numId w:val="1"/>
        </w:numPr>
        <w:spacing w:line="480" w:lineRule="auto"/>
        <w:ind w:left="357" w:hanging="357"/>
        <w:jc w:val="both"/>
        <w:rPr>
          <w:rFonts w:ascii="Times New Roman" w:hAnsi="Times New Roman" w:cs="Times New Roman"/>
          <w:sz w:val="24"/>
          <w:szCs w:val="24"/>
        </w:rPr>
      </w:pPr>
      <w:r w:rsidRPr="00967C52">
        <w:rPr>
          <w:rFonts w:ascii="Times New Roman" w:hAnsi="Times New Roman" w:cs="Times New Roman"/>
          <w:sz w:val="24"/>
          <w:szCs w:val="24"/>
        </w:rPr>
        <w:t xml:space="preserve">M. Cantarella, G. </w:t>
      </w:r>
      <w:proofErr w:type="spellStart"/>
      <w:r w:rsidRPr="00967C52">
        <w:rPr>
          <w:rFonts w:ascii="Times New Roman" w:hAnsi="Times New Roman" w:cs="Times New Roman"/>
          <w:sz w:val="24"/>
          <w:szCs w:val="24"/>
        </w:rPr>
        <w:t>Impellizzeri</w:t>
      </w:r>
      <w:proofErr w:type="spellEnd"/>
      <w:r w:rsidRPr="00967C52">
        <w:rPr>
          <w:rFonts w:ascii="Times New Roman" w:hAnsi="Times New Roman" w:cs="Times New Roman"/>
          <w:sz w:val="24"/>
          <w:szCs w:val="24"/>
        </w:rPr>
        <w:t xml:space="preserve">, V. </w:t>
      </w:r>
      <w:proofErr w:type="spellStart"/>
      <w:r w:rsidRPr="00967C52">
        <w:rPr>
          <w:rFonts w:ascii="Times New Roman" w:hAnsi="Times New Roman" w:cs="Times New Roman"/>
          <w:sz w:val="24"/>
          <w:szCs w:val="24"/>
        </w:rPr>
        <w:t>Privitera</w:t>
      </w:r>
      <w:proofErr w:type="spellEnd"/>
      <w:r w:rsidRPr="00967C52">
        <w:rPr>
          <w:rFonts w:ascii="Times New Roman" w:hAnsi="Times New Roman" w:cs="Times New Roman"/>
          <w:sz w:val="24"/>
          <w:szCs w:val="24"/>
        </w:rPr>
        <w:t xml:space="preserve">, </w:t>
      </w:r>
      <w:proofErr w:type="spellStart"/>
      <w:r w:rsidRPr="00967C52">
        <w:rPr>
          <w:rFonts w:ascii="Times New Roman" w:hAnsi="Times New Roman" w:cs="Times New Roman"/>
          <w:sz w:val="24"/>
          <w:szCs w:val="24"/>
        </w:rPr>
        <w:t>Functional</w:t>
      </w:r>
      <w:proofErr w:type="spellEnd"/>
      <w:r w:rsidRPr="00967C52">
        <w:rPr>
          <w:rFonts w:ascii="Times New Roman" w:hAnsi="Times New Roman" w:cs="Times New Roman"/>
          <w:sz w:val="24"/>
          <w:szCs w:val="24"/>
        </w:rPr>
        <w:t xml:space="preserve"> </w:t>
      </w:r>
      <w:proofErr w:type="spellStart"/>
      <w:r w:rsidRPr="00967C52">
        <w:rPr>
          <w:rFonts w:ascii="Times New Roman" w:hAnsi="Times New Roman" w:cs="Times New Roman"/>
          <w:sz w:val="24"/>
          <w:szCs w:val="24"/>
        </w:rPr>
        <w:t>nanomaterials</w:t>
      </w:r>
      <w:proofErr w:type="spellEnd"/>
      <w:r w:rsidRPr="00967C52">
        <w:rPr>
          <w:rFonts w:ascii="Times New Roman" w:hAnsi="Times New Roman" w:cs="Times New Roman"/>
          <w:sz w:val="24"/>
          <w:szCs w:val="24"/>
        </w:rPr>
        <w:t xml:space="preserve"> for water </w:t>
      </w:r>
      <w:proofErr w:type="spellStart"/>
      <w:r w:rsidRPr="00967C52">
        <w:rPr>
          <w:rFonts w:ascii="Times New Roman" w:hAnsi="Times New Roman" w:cs="Times New Roman"/>
          <w:sz w:val="24"/>
          <w:szCs w:val="24"/>
        </w:rPr>
        <w:t>purification</w:t>
      </w:r>
      <w:proofErr w:type="spellEnd"/>
      <w:r w:rsidRPr="00967C52">
        <w:rPr>
          <w:rFonts w:ascii="Times New Roman" w:hAnsi="Times New Roman" w:cs="Times New Roman"/>
          <w:sz w:val="24"/>
          <w:szCs w:val="24"/>
        </w:rPr>
        <w:t xml:space="preserve">, </w:t>
      </w:r>
      <w:proofErr w:type="spellStart"/>
      <w:r w:rsidRPr="00967C52">
        <w:rPr>
          <w:rFonts w:ascii="Times New Roman" w:hAnsi="Times New Roman" w:cs="Times New Roman"/>
          <w:sz w:val="24"/>
          <w:szCs w:val="24"/>
        </w:rPr>
        <w:t>Riv</w:t>
      </w:r>
      <w:proofErr w:type="spellEnd"/>
      <w:r w:rsidRPr="00967C52">
        <w:rPr>
          <w:rFonts w:ascii="Times New Roman" w:hAnsi="Times New Roman" w:cs="Times New Roman"/>
          <w:sz w:val="24"/>
          <w:szCs w:val="24"/>
        </w:rPr>
        <w:t>. Nuovo Cimento 40 (2017) 595-632</w:t>
      </w:r>
    </w:p>
    <w:p w:rsidR="000B1B12" w:rsidRDefault="000B1B12" w:rsidP="000B1B12">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0B1B12">
        <w:rPr>
          <w:rFonts w:ascii="Times New Roman" w:hAnsi="Times New Roman" w:cs="Times New Roman"/>
          <w:sz w:val="24"/>
          <w:szCs w:val="24"/>
          <w:lang w:val="en-US"/>
        </w:rPr>
        <w:t xml:space="preserve">S. Ansari, M. </w:t>
      </w:r>
      <w:proofErr w:type="spellStart"/>
      <w:r w:rsidRPr="000B1B12">
        <w:rPr>
          <w:rFonts w:ascii="Times New Roman" w:hAnsi="Times New Roman" w:cs="Times New Roman"/>
          <w:sz w:val="24"/>
          <w:szCs w:val="24"/>
          <w:lang w:val="en-US"/>
        </w:rPr>
        <w:t>Karimi</w:t>
      </w:r>
      <w:proofErr w:type="spellEnd"/>
      <w:r w:rsidRPr="000B1B12">
        <w:rPr>
          <w:rFonts w:ascii="Times New Roman" w:hAnsi="Times New Roman" w:cs="Times New Roman"/>
          <w:sz w:val="24"/>
          <w:szCs w:val="24"/>
          <w:lang w:val="en-US"/>
        </w:rPr>
        <w:t xml:space="preserve">, Novel developments and trends of analytical methods for drug analysis in biological and environmental samples by molecularly imprinted polymers, Trends </w:t>
      </w:r>
      <w:proofErr w:type="spellStart"/>
      <w:r w:rsidRPr="000B1B12">
        <w:rPr>
          <w:rFonts w:ascii="Times New Roman" w:hAnsi="Times New Roman" w:cs="Times New Roman"/>
          <w:sz w:val="24"/>
          <w:szCs w:val="24"/>
          <w:lang w:val="en-US"/>
        </w:rPr>
        <w:t>Analyt</w:t>
      </w:r>
      <w:proofErr w:type="spellEnd"/>
      <w:r w:rsidRPr="000B1B12">
        <w:rPr>
          <w:rFonts w:ascii="Times New Roman" w:hAnsi="Times New Roman" w:cs="Times New Roman"/>
          <w:sz w:val="24"/>
          <w:szCs w:val="24"/>
          <w:lang w:val="en-US"/>
        </w:rPr>
        <w:t>. Chem. 89 (2017) 146-162</w:t>
      </w:r>
    </w:p>
    <w:p w:rsidR="000B1B12" w:rsidRDefault="000B1B12" w:rsidP="000B1B12">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0B1B12">
        <w:rPr>
          <w:rFonts w:ascii="Times New Roman" w:hAnsi="Times New Roman" w:cs="Times New Roman"/>
          <w:sz w:val="24"/>
          <w:szCs w:val="24"/>
          <w:lang w:val="en-US"/>
        </w:rPr>
        <w:t xml:space="preserve">S.E. </w:t>
      </w:r>
      <w:proofErr w:type="spellStart"/>
      <w:r w:rsidRPr="000B1B12">
        <w:rPr>
          <w:rFonts w:ascii="Times New Roman" w:hAnsi="Times New Roman" w:cs="Times New Roman"/>
          <w:sz w:val="24"/>
          <w:szCs w:val="24"/>
          <w:lang w:val="en-US"/>
        </w:rPr>
        <w:t>Diltemiz</w:t>
      </w:r>
      <w:proofErr w:type="spellEnd"/>
      <w:r w:rsidRPr="000B1B12">
        <w:rPr>
          <w:rFonts w:ascii="Times New Roman" w:hAnsi="Times New Roman" w:cs="Times New Roman"/>
          <w:sz w:val="24"/>
          <w:szCs w:val="24"/>
          <w:lang w:val="en-US"/>
        </w:rPr>
        <w:t xml:space="preserve">, R. </w:t>
      </w:r>
      <w:proofErr w:type="spellStart"/>
      <w:r w:rsidRPr="000B1B12">
        <w:rPr>
          <w:rFonts w:ascii="Times New Roman" w:hAnsi="Times New Roman" w:cs="Times New Roman"/>
          <w:sz w:val="24"/>
          <w:szCs w:val="24"/>
          <w:lang w:val="en-US"/>
        </w:rPr>
        <w:t>Kecili</w:t>
      </w:r>
      <w:proofErr w:type="spellEnd"/>
      <w:r w:rsidRPr="000B1B12">
        <w:rPr>
          <w:rFonts w:ascii="Times New Roman" w:hAnsi="Times New Roman" w:cs="Times New Roman"/>
          <w:sz w:val="24"/>
          <w:szCs w:val="24"/>
          <w:lang w:val="en-US"/>
        </w:rPr>
        <w:t xml:space="preserve">, A. </w:t>
      </w:r>
      <w:proofErr w:type="spellStart"/>
      <w:r w:rsidRPr="000B1B12">
        <w:rPr>
          <w:rFonts w:ascii="Times New Roman" w:hAnsi="Times New Roman" w:cs="Times New Roman"/>
          <w:sz w:val="24"/>
          <w:szCs w:val="24"/>
          <w:lang w:val="en-US"/>
        </w:rPr>
        <w:t>Ersoz</w:t>
      </w:r>
      <w:proofErr w:type="spellEnd"/>
      <w:r w:rsidRPr="000B1B12">
        <w:rPr>
          <w:rFonts w:ascii="Times New Roman" w:hAnsi="Times New Roman" w:cs="Times New Roman"/>
          <w:sz w:val="24"/>
          <w:szCs w:val="24"/>
          <w:lang w:val="en-US"/>
        </w:rPr>
        <w:t>, R. Say, Molecular imprinting technology in quartz crystal microbalance (QCM) sensors, Sensors 17 (2017) 454</w:t>
      </w:r>
    </w:p>
    <w:p w:rsidR="000B1B12" w:rsidRDefault="000B1B12" w:rsidP="000B1B12">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0B1B12">
        <w:rPr>
          <w:rFonts w:ascii="Times New Roman" w:hAnsi="Times New Roman" w:cs="Times New Roman"/>
          <w:sz w:val="24"/>
          <w:szCs w:val="24"/>
          <w:lang w:val="en-US"/>
        </w:rPr>
        <w:t xml:space="preserve">D. Xiao, Y. Jiang, Y. Bi, Molecularly imprinted polymers for the detection of illegal drugs and additives: a review, </w:t>
      </w:r>
      <w:proofErr w:type="spellStart"/>
      <w:r w:rsidRPr="000B1B12">
        <w:rPr>
          <w:rFonts w:ascii="Times New Roman" w:hAnsi="Times New Roman" w:cs="Times New Roman"/>
          <w:sz w:val="24"/>
          <w:szCs w:val="24"/>
          <w:lang w:val="en-US"/>
        </w:rPr>
        <w:t>Microchim</w:t>
      </w:r>
      <w:proofErr w:type="spellEnd"/>
      <w:r w:rsidRPr="000B1B12">
        <w:rPr>
          <w:rFonts w:ascii="Times New Roman" w:hAnsi="Times New Roman" w:cs="Times New Roman"/>
          <w:sz w:val="24"/>
          <w:szCs w:val="24"/>
          <w:lang w:val="en-US"/>
        </w:rPr>
        <w:t xml:space="preserve">. </w:t>
      </w:r>
      <w:proofErr w:type="spellStart"/>
      <w:r w:rsidRPr="000B1B12">
        <w:rPr>
          <w:rFonts w:ascii="Times New Roman" w:hAnsi="Times New Roman" w:cs="Times New Roman"/>
          <w:sz w:val="24"/>
          <w:szCs w:val="24"/>
          <w:lang w:val="en-US"/>
        </w:rPr>
        <w:t>Acta</w:t>
      </w:r>
      <w:proofErr w:type="spellEnd"/>
      <w:r w:rsidRPr="000B1B12">
        <w:rPr>
          <w:rFonts w:ascii="Times New Roman" w:hAnsi="Times New Roman" w:cs="Times New Roman"/>
          <w:sz w:val="24"/>
          <w:szCs w:val="24"/>
          <w:lang w:val="en-US"/>
        </w:rPr>
        <w:t xml:space="preserve"> 185 (2018) 247</w:t>
      </w:r>
    </w:p>
    <w:p w:rsidR="000B1B12" w:rsidRDefault="000B1B12" w:rsidP="000B1B12">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0B1B12">
        <w:rPr>
          <w:rFonts w:ascii="Times New Roman" w:hAnsi="Times New Roman" w:cs="Times New Roman"/>
          <w:sz w:val="24"/>
          <w:szCs w:val="24"/>
          <w:lang w:val="en-US"/>
        </w:rPr>
        <w:t>J. Pan, W. Chen, Y. Ma, G. Pan, Molecularly imprinted polymers as receptor mimics for selective cell recognition, Chem. Soc. Rev. 47 (2018) 5574</w:t>
      </w:r>
    </w:p>
    <w:p w:rsidR="00812E61" w:rsidRPr="00E93FAB" w:rsidRDefault="00812E61" w:rsidP="000B1B12">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E93FAB">
        <w:rPr>
          <w:rFonts w:ascii="Times New Roman" w:hAnsi="Times New Roman" w:cs="Times New Roman"/>
          <w:sz w:val="24"/>
          <w:szCs w:val="24"/>
          <w:lang w:val="en-US"/>
        </w:rPr>
        <w:t xml:space="preserve">H. Marsh, F. </w:t>
      </w:r>
      <w:proofErr w:type="spellStart"/>
      <w:r w:rsidRPr="00E93FAB">
        <w:rPr>
          <w:rFonts w:ascii="Times New Roman" w:hAnsi="Times New Roman" w:cs="Times New Roman"/>
          <w:sz w:val="24"/>
          <w:szCs w:val="24"/>
          <w:lang w:val="en-US"/>
        </w:rPr>
        <w:t>Rodrìguez-Reinoso</w:t>
      </w:r>
      <w:proofErr w:type="spellEnd"/>
      <w:r w:rsidRPr="00E93FAB">
        <w:rPr>
          <w:rFonts w:ascii="Times New Roman" w:hAnsi="Times New Roman" w:cs="Times New Roman"/>
          <w:sz w:val="24"/>
          <w:szCs w:val="24"/>
          <w:lang w:val="en-US"/>
        </w:rPr>
        <w:t>,</w:t>
      </w:r>
      <w:r w:rsidRPr="00E93FAB">
        <w:rPr>
          <w:rFonts w:ascii="Times New Roman" w:hAnsi="Times New Roman" w:cs="Times New Roman"/>
          <w:i/>
          <w:sz w:val="24"/>
          <w:szCs w:val="24"/>
          <w:lang w:val="en-US"/>
        </w:rPr>
        <w:t xml:space="preserve"> Production and Reference Material, in: Activated Carbon</w:t>
      </w:r>
      <w:r w:rsidRPr="00E93FAB">
        <w:rPr>
          <w:rFonts w:ascii="Times New Roman" w:hAnsi="Times New Roman" w:cs="Times New Roman"/>
          <w:sz w:val="24"/>
          <w:szCs w:val="24"/>
          <w:lang w:val="en-US"/>
        </w:rPr>
        <w:t xml:space="preserve">. Elsevier Science Ltd, Oxford, (2006)  </w:t>
      </w:r>
    </w:p>
    <w:p w:rsidR="000B1B12" w:rsidRDefault="000B1B12" w:rsidP="000B1B12">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0B1B12">
        <w:rPr>
          <w:rFonts w:ascii="Times New Roman" w:hAnsi="Times New Roman" w:cs="Times New Roman"/>
          <w:sz w:val="24"/>
          <w:szCs w:val="24"/>
          <w:lang w:val="en-US"/>
        </w:rPr>
        <w:t xml:space="preserve">F. </w:t>
      </w:r>
      <w:proofErr w:type="spellStart"/>
      <w:r w:rsidRPr="000B1B12">
        <w:rPr>
          <w:rFonts w:ascii="Times New Roman" w:hAnsi="Times New Roman" w:cs="Times New Roman"/>
          <w:sz w:val="24"/>
          <w:szCs w:val="24"/>
          <w:lang w:val="en-US"/>
        </w:rPr>
        <w:t>Canfarotta</w:t>
      </w:r>
      <w:proofErr w:type="spellEnd"/>
      <w:r w:rsidRPr="000B1B12">
        <w:rPr>
          <w:rFonts w:ascii="Times New Roman" w:hAnsi="Times New Roman" w:cs="Times New Roman"/>
          <w:sz w:val="24"/>
          <w:szCs w:val="24"/>
          <w:lang w:val="en-US"/>
        </w:rPr>
        <w:t xml:space="preserve">, A. </w:t>
      </w:r>
      <w:proofErr w:type="spellStart"/>
      <w:r w:rsidRPr="000B1B12">
        <w:rPr>
          <w:rFonts w:ascii="Times New Roman" w:hAnsi="Times New Roman" w:cs="Times New Roman"/>
          <w:sz w:val="24"/>
          <w:szCs w:val="24"/>
          <w:lang w:val="en-US"/>
        </w:rPr>
        <w:t>Poma</w:t>
      </w:r>
      <w:proofErr w:type="spellEnd"/>
      <w:r w:rsidRPr="000B1B12">
        <w:rPr>
          <w:rFonts w:ascii="Times New Roman" w:hAnsi="Times New Roman" w:cs="Times New Roman"/>
          <w:sz w:val="24"/>
          <w:szCs w:val="24"/>
          <w:lang w:val="en-US"/>
        </w:rPr>
        <w:t xml:space="preserve">, A. </w:t>
      </w:r>
      <w:proofErr w:type="spellStart"/>
      <w:r w:rsidRPr="000B1B12">
        <w:rPr>
          <w:rFonts w:ascii="Times New Roman" w:hAnsi="Times New Roman" w:cs="Times New Roman"/>
          <w:sz w:val="24"/>
          <w:szCs w:val="24"/>
          <w:lang w:val="en-US"/>
        </w:rPr>
        <w:t>Guerreiro</w:t>
      </w:r>
      <w:proofErr w:type="spellEnd"/>
      <w:r w:rsidRPr="000B1B12">
        <w:rPr>
          <w:rFonts w:ascii="Times New Roman" w:hAnsi="Times New Roman" w:cs="Times New Roman"/>
          <w:sz w:val="24"/>
          <w:szCs w:val="24"/>
          <w:lang w:val="en-US"/>
        </w:rPr>
        <w:t xml:space="preserve">, S. </w:t>
      </w:r>
      <w:proofErr w:type="spellStart"/>
      <w:r w:rsidRPr="000B1B12">
        <w:rPr>
          <w:rFonts w:ascii="Times New Roman" w:hAnsi="Times New Roman" w:cs="Times New Roman"/>
          <w:sz w:val="24"/>
          <w:szCs w:val="24"/>
          <w:lang w:val="en-US"/>
        </w:rPr>
        <w:t>Piletsky</w:t>
      </w:r>
      <w:proofErr w:type="spellEnd"/>
      <w:r w:rsidRPr="000B1B12">
        <w:rPr>
          <w:rFonts w:ascii="Times New Roman" w:hAnsi="Times New Roman" w:cs="Times New Roman"/>
          <w:sz w:val="24"/>
          <w:szCs w:val="24"/>
          <w:lang w:val="en-US"/>
        </w:rPr>
        <w:t xml:space="preserve">, Solid-phase synthesis of molecularly imprinted nanoparticles, Nat. </w:t>
      </w:r>
      <w:proofErr w:type="spellStart"/>
      <w:r w:rsidRPr="000B1B12">
        <w:rPr>
          <w:rFonts w:ascii="Times New Roman" w:hAnsi="Times New Roman" w:cs="Times New Roman"/>
          <w:sz w:val="24"/>
          <w:szCs w:val="24"/>
          <w:lang w:val="en-US"/>
        </w:rPr>
        <w:t>Protoc</w:t>
      </w:r>
      <w:proofErr w:type="spellEnd"/>
      <w:r w:rsidRPr="000B1B12">
        <w:rPr>
          <w:rFonts w:ascii="Times New Roman" w:hAnsi="Times New Roman" w:cs="Times New Roman"/>
          <w:sz w:val="24"/>
          <w:szCs w:val="24"/>
          <w:lang w:val="en-US"/>
        </w:rPr>
        <w:t>. 11 (2016) 443-455</w:t>
      </w:r>
    </w:p>
    <w:p w:rsidR="000B1B12" w:rsidRDefault="000B1B12" w:rsidP="000B1B12">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0B1B12">
        <w:rPr>
          <w:rFonts w:ascii="Times New Roman" w:hAnsi="Times New Roman" w:cs="Times New Roman"/>
          <w:sz w:val="24"/>
          <w:szCs w:val="24"/>
          <w:lang w:val="en-US"/>
        </w:rPr>
        <w:t xml:space="preserve">A. </w:t>
      </w:r>
      <w:proofErr w:type="spellStart"/>
      <w:r w:rsidRPr="000B1B12">
        <w:rPr>
          <w:rFonts w:ascii="Times New Roman" w:hAnsi="Times New Roman" w:cs="Times New Roman"/>
          <w:sz w:val="24"/>
          <w:szCs w:val="24"/>
          <w:lang w:val="en-US"/>
        </w:rPr>
        <w:t>Speltini</w:t>
      </w:r>
      <w:proofErr w:type="spellEnd"/>
      <w:r w:rsidRPr="000B1B12">
        <w:rPr>
          <w:rFonts w:ascii="Times New Roman" w:hAnsi="Times New Roman" w:cs="Times New Roman"/>
          <w:sz w:val="24"/>
          <w:szCs w:val="24"/>
          <w:lang w:val="en-US"/>
        </w:rPr>
        <w:t xml:space="preserve">, A. </w:t>
      </w:r>
      <w:proofErr w:type="spellStart"/>
      <w:r w:rsidRPr="000B1B12">
        <w:rPr>
          <w:rFonts w:ascii="Times New Roman" w:hAnsi="Times New Roman" w:cs="Times New Roman"/>
          <w:sz w:val="24"/>
          <w:szCs w:val="24"/>
          <w:lang w:val="en-US"/>
        </w:rPr>
        <w:t>Scalabrini</w:t>
      </w:r>
      <w:proofErr w:type="spellEnd"/>
      <w:r w:rsidRPr="000B1B12">
        <w:rPr>
          <w:rFonts w:ascii="Times New Roman" w:hAnsi="Times New Roman" w:cs="Times New Roman"/>
          <w:sz w:val="24"/>
          <w:szCs w:val="24"/>
          <w:lang w:val="en-US"/>
        </w:rPr>
        <w:t xml:space="preserve">, F. </w:t>
      </w:r>
      <w:proofErr w:type="spellStart"/>
      <w:r w:rsidRPr="000B1B12">
        <w:rPr>
          <w:rFonts w:ascii="Times New Roman" w:hAnsi="Times New Roman" w:cs="Times New Roman"/>
          <w:sz w:val="24"/>
          <w:szCs w:val="24"/>
          <w:lang w:val="en-US"/>
        </w:rPr>
        <w:t>Maraschi</w:t>
      </w:r>
      <w:proofErr w:type="spellEnd"/>
      <w:r w:rsidRPr="000B1B12">
        <w:rPr>
          <w:rFonts w:ascii="Times New Roman" w:hAnsi="Times New Roman" w:cs="Times New Roman"/>
          <w:sz w:val="24"/>
          <w:szCs w:val="24"/>
          <w:lang w:val="en-US"/>
        </w:rPr>
        <w:t xml:space="preserve">, M. </w:t>
      </w:r>
      <w:proofErr w:type="spellStart"/>
      <w:r w:rsidRPr="000B1B12">
        <w:rPr>
          <w:rFonts w:ascii="Times New Roman" w:hAnsi="Times New Roman" w:cs="Times New Roman"/>
          <w:sz w:val="24"/>
          <w:szCs w:val="24"/>
          <w:lang w:val="en-US"/>
        </w:rPr>
        <w:t>Sturini</w:t>
      </w:r>
      <w:proofErr w:type="spellEnd"/>
      <w:r w:rsidRPr="000B1B12">
        <w:rPr>
          <w:rFonts w:ascii="Times New Roman" w:hAnsi="Times New Roman" w:cs="Times New Roman"/>
          <w:sz w:val="24"/>
          <w:szCs w:val="24"/>
          <w:lang w:val="en-US"/>
        </w:rPr>
        <w:t xml:space="preserve">, A. </w:t>
      </w:r>
      <w:proofErr w:type="spellStart"/>
      <w:r w:rsidRPr="000B1B12">
        <w:rPr>
          <w:rFonts w:ascii="Times New Roman" w:hAnsi="Times New Roman" w:cs="Times New Roman"/>
          <w:sz w:val="24"/>
          <w:szCs w:val="24"/>
          <w:lang w:val="en-US"/>
        </w:rPr>
        <w:t>Profumo</w:t>
      </w:r>
      <w:proofErr w:type="spellEnd"/>
      <w:r w:rsidRPr="000B1B12">
        <w:rPr>
          <w:rFonts w:ascii="Times New Roman" w:hAnsi="Times New Roman" w:cs="Times New Roman"/>
          <w:sz w:val="24"/>
          <w:szCs w:val="24"/>
          <w:lang w:val="en-US"/>
        </w:rPr>
        <w:t xml:space="preserve">, Newest applications of molecularly imprinted polymers for extraction of contaminants from environmental and food matrices: A review Anal. </w:t>
      </w:r>
      <w:proofErr w:type="spellStart"/>
      <w:r w:rsidRPr="000B1B12">
        <w:rPr>
          <w:rFonts w:ascii="Times New Roman" w:hAnsi="Times New Roman" w:cs="Times New Roman"/>
          <w:sz w:val="24"/>
          <w:szCs w:val="24"/>
          <w:lang w:val="en-US"/>
        </w:rPr>
        <w:t>Chim</w:t>
      </w:r>
      <w:proofErr w:type="spellEnd"/>
      <w:r w:rsidRPr="000B1B12">
        <w:rPr>
          <w:rFonts w:ascii="Times New Roman" w:hAnsi="Times New Roman" w:cs="Times New Roman"/>
          <w:sz w:val="24"/>
          <w:szCs w:val="24"/>
          <w:lang w:val="en-US"/>
        </w:rPr>
        <w:t xml:space="preserve">. </w:t>
      </w:r>
      <w:proofErr w:type="spellStart"/>
      <w:r w:rsidRPr="000B1B12">
        <w:rPr>
          <w:rFonts w:ascii="Times New Roman" w:hAnsi="Times New Roman" w:cs="Times New Roman"/>
          <w:sz w:val="24"/>
          <w:szCs w:val="24"/>
          <w:lang w:val="en-US"/>
        </w:rPr>
        <w:t>Acta</w:t>
      </w:r>
      <w:proofErr w:type="spellEnd"/>
      <w:r w:rsidRPr="000B1B12">
        <w:rPr>
          <w:rFonts w:ascii="Times New Roman" w:hAnsi="Times New Roman" w:cs="Times New Roman"/>
          <w:sz w:val="24"/>
          <w:szCs w:val="24"/>
          <w:lang w:val="en-US"/>
        </w:rPr>
        <w:t xml:space="preserve"> 974 (2017) 1-26</w:t>
      </w:r>
    </w:p>
    <w:p w:rsidR="000B1B12" w:rsidRDefault="000B1B12" w:rsidP="000B1B12">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0B1B12">
        <w:rPr>
          <w:rFonts w:ascii="Times New Roman" w:hAnsi="Times New Roman" w:cs="Times New Roman"/>
          <w:sz w:val="24"/>
          <w:szCs w:val="24"/>
          <w:lang w:val="en-US"/>
        </w:rPr>
        <w:t xml:space="preserve">O.M. Rodriguez-Narvaez, J.M. Peralta-Hernandez, A. </w:t>
      </w:r>
      <w:proofErr w:type="spellStart"/>
      <w:r w:rsidRPr="000B1B12">
        <w:rPr>
          <w:rFonts w:ascii="Times New Roman" w:hAnsi="Times New Roman" w:cs="Times New Roman"/>
          <w:sz w:val="24"/>
          <w:szCs w:val="24"/>
          <w:lang w:val="en-US"/>
        </w:rPr>
        <w:t>Goonetilleke</w:t>
      </w:r>
      <w:proofErr w:type="spellEnd"/>
      <w:r w:rsidRPr="000B1B12">
        <w:rPr>
          <w:rFonts w:ascii="Times New Roman" w:hAnsi="Times New Roman" w:cs="Times New Roman"/>
          <w:sz w:val="24"/>
          <w:szCs w:val="24"/>
          <w:lang w:val="en-US"/>
        </w:rPr>
        <w:t xml:space="preserve">, E.R. </w:t>
      </w:r>
      <w:proofErr w:type="spellStart"/>
      <w:r w:rsidRPr="000B1B12">
        <w:rPr>
          <w:rFonts w:ascii="Times New Roman" w:hAnsi="Times New Roman" w:cs="Times New Roman"/>
          <w:sz w:val="24"/>
          <w:szCs w:val="24"/>
          <w:lang w:val="en-US"/>
        </w:rPr>
        <w:t>Bandala</w:t>
      </w:r>
      <w:proofErr w:type="spellEnd"/>
      <w:r w:rsidRPr="000B1B12">
        <w:rPr>
          <w:rFonts w:ascii="Times New Roman" w:hAnsi="Times New Roman" w:cs="Times New Roman"/>
          <w:sz w:val="24"/>
          <w:szCs w:val="24"/>
          <w:lang w:val="en-US"/>
        </w:rPr>
        <w:t>, Treatment technologies for emerging contaminants in water: a review, Chem. Eng. J. 323 (2017) 361-380</w:t>
      </w:r>
    </w:p>
    <w:p w:rsidR="000B1B12" w:rsidRDefault="000B1B12" w:rsidP="000B1B12">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0B1B12">
        <w:rPr>
          <w:rFonts w:ascii="Times New Roman" w:hAnsi="Times New Roman" w:cs="Times New Roman"/>
          <w:sz w:val="24"/>
          <w:szCs w:val="24"/>
          <w:lang w:val="en-US"/>
        </w:rPr>
        <w:lastRenderedPageBreak/>
        <w:t xml:space="preserve">D.L. Huang, R.Z. Wang, Y.G. Liu, G.M. Zeng, C. Lai, p. Xu, B.A. Lu, J.J. Xu, C. Wang, C. Huang, Application of molecularly imprinted polymers in wastewater treatment: a review, Environ. Sci. </w:t>
      </w:r>
      <w:proofErr w:type="spellStart"/>
      <w:r w:rsidRPr="000B1B12">
        <w:rPr>
          <w:rFonts w:ascii="Times New Roman" w:hAnsi="Times New Roman" w:cs="Times New Roman"/>
          <w:sz w:val="24"/>
          <w:szCs w:val="24"/>
          <w:lang w:val="en-US"/>
        </w:rPr>
        <w:t>Pollut</w:t>
      </w:r>
      <w:proofErr w:type="spellEnd"/>
      <w:r w:rsidRPr="000B1B12">
        <w:rPr>
          <w:rFonts w:ascii="Times New Roman" w:hAnsi="Times New Roman" w:cs="Times New Roman"/>
          <w:sz w:val="24"/>
          <w:szCs w:val="24"/>
          <w:lang w:val="en-US"/>
        </w:rPr>
        <w:t>. Res. 22 (2015) 963-977</w:t>
      </w:r>
    </w:p>
    <w:p w:rsidR="000B1B12" w:rsidRDefault="000B1B12" w:rsidP="000B1B12">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0B1B12">
        <w:rPr>
          <w:rFonts w:ascii="Times New Roman" w:hAnsi="Times New Roman" w:cs="Times New Roman"/>
          <w:sz w:val="24"/>
          <w:szCs w:val="24"/>
          <w:lang w:val="en-US"/>
        </w:rPr>
        <w:t>X. Shen, C. Xu, L. Ye, Molecularly imprinted polymers for clean water: analysis and purification, Ind. Eng. Chem. Res. 52 (2013) 13890-13899</w:t>
      </w:r>
    </w:p>
    <w:p w:rsidR="000D659E" w:rsidRDefault="000D659E" w:rsidP="000B1B12">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0D659E">
        <w:rPr>
          <w:rFonts w:ascii="Times New Roman" w:hAnsi="Times New Roman" w:cs="Times New Roman"/>
          <w:sz w:val="24"/>
          <w:szCs w:val="24"/>
          <w:lang w:val="en-US"/>
        </w:rPr>
        <w:t xml:space="preserve">G.Z. </w:t>
      </w:r>
      <w:proofErr w:type="spellStart"/>
      <w:r w:rsidRPr="000D659E">
        <w:rPr>
          <w:rFonts w:ascii="Times New Roman" w:hAnsi="Times New Roman" w:cs="Times New Roman"/>
          <w:sz w:val="24"/>
          <w:szCs w:val="24"/>
          <w:lang w:val="en-US"/>
        </w:rPr>
        <w:t>Kyzas</w:t>
      </w:r>
      <w:proofErr w:type="spellEnd"/>
      <w:r w:rsidRPr="000D659E">
        <w:rPr>
          <w:rFonts w:ascii="Times New Roman" w:hAnsi="Times New Roman" w:cs="Times New Roman"/>
          <w:sz w:val="24"/>
          <w:szCs w:val="24"/>
          <w:lang w:val="en-US"/>
        </w:rPr>
        <w:t xml:space="preserve">, D. N. </w:t>
      </w:r>
      <w:proofErr w:type="spellStart"/>
      <w:r w:rsidRPr="000D659E">
        <w:rPr>
          <w:rFonts w:ascii="Times New Roman" w:hAnsi="Times New Roman" w:cs="Times New Roman"/>
          <w:sz w:val="24"/>
          <w:szCs w:val="24"/>
          <w:lang w:val="en-US"/>
        </w:rPr>
        <w:t>Bikiaris</w:t>
      </w:r>
      <w:proofErr w:type="spellEnd"/>
      <w:r w:rsidRPr="000D659E">
        <w:rPr>
          <w:rFonts w:ascii="Times New Roman" w:hAnsi="Times New Roman" w:cs="Times New Roman"/>
          <w:sz w:val="24"/>
          <w:szCs w:val="24"/>
          <w:lang w:val="en-US"/>
        </w:rPr>
        <w:t xml:space="preserve">, N. K. </w:t>
      </w:r>
      <w:proofErr w:type="spellStart"/>
      <w:r w:rsidRPr="000D659E">
        <w:rPr>
          <w:rFonts w:ascii="Times New Roman" w:hAnsi="Times New Roman" w:cs="Times New Roman"/>
          <w:sz w:val="24"/>
          <w:szCs w:val="24"/>
          <w:lang w:val="en-US"/>
        </w:rPr>
        <w:t>Lazaridis</w:t>
      </w:r>
      <w:proofErr w:type="spellEnd"/>
      <w:r w:rsidRPr="000D659E">
        <w:rPr>
          <w:rFonts w:ascii="Times New Roman" w:hAnsi="Times New Roman" w:cs="Times New Roman"/>
          <w:sz w:val="24"/>
          <w:szCs w:val="24"/>
          <w:lang w:val="en-US"/>
        </w:rPr>
        <w:t>, Selective separation of basic and reactive dyes by molecularly imprinted polymers (MIPs), Chem. Eng. J. 149 (2009) 263-272</w:t>
      </w:r>
    </w:p>
    <w:p w:rsidR="000D659E" w:rsidRDefault="000D659E" w:rsidP="000B1B12">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0D659E">
        <w:rPr>
          <w:rFonts w:ascii="Times New Roman" w:hAnsi="Times New Roman" w:cs="Times New Roman"/>
          <w:sz w:val="24"/>
          <w:szCs w:val="24"/>
          <w:lang w:val="en-US"/>
        </w:rPr>
        <w:t xml:space="preserve">W. Chen, M. </w:t>
      </w:r>
      <w:proofErr w:type="spellStart"/>
      <w:r w:rsidRPr="000D659E">
        <w:rPr>
          <w:rFonts w:ascii="Times New Roman" w:hAnsi="Times New Roman" w:cs="Times New Roman"/>
          <w:sz w:val="24"/>
          <w:szCs w:val="24"/>
          <w:lang w:val="en-US"/>
        </w:rPr>
        <w:t>Xue</w:t>
      </w:r>
      <w:proofErr w:type="spellEnd"/>
      <w:r w:rsidRPr="000D659E">
        <w:rPr>
          <w:rFonts w:ascii="Times New Roman" w:hAnsi="Times New Roman" w:cs="Times New Roman"/>
          <w:sz w:val="24"/>
          <w:szCs w:val="24"/>
          <w:lang w:val="en-US"/>
        </w:rPr>
        <w:t xml:space="preserve">, F. </w:t>
      </w:r>
      <w:proofErr w:type="spellStart"/>
      <w:r w:rsidRPr="000D659E">
        <w:rPr>
          <w:rFonts w:ascii="Times New Roman" w:hAnsi="Times New Roman" w:cs="Times New Roman"/>
          <w:sz w:val="24"/>
          <w:szCs w:val="24"/>
          <w:lang w:val="en-US"/>
        </w:rPr>
        <w:t>Xue</w:t>
      </w:r>
      <w:proofErr w:type="spellEnd"/>
      <w:r w:rsidRPr="000D659E">
        <w:rPr>
          <w:rFonts w:ascii="Times New Roman" w:hAnsi="Times New Roman" w:cs="Times New Roman"/>
          <w:sz w:val="24"/>
          <w:szCs w:val="24"/>
          <w:lang w:val="en-US"/>
        </w:rPr>
        <w:t xml:space="preserve">, X. Mu, Z. Xu, Z. </w:t>
      </w:r>
      <w:proofErr w:type="spellStart"/>
      <w:r w:rsidRPr="000D659E">
        <w:rPr>
          <w:rFonts w:ascii="Times New Roman" w:hAnsi="Times New Roman" w:cs="Times New Roman"/>
          <w:sz w:val="24"/>
          <w:szCs w:val="24"/>
          <w:lang w:val="en-US"/>
        </w:rPr>
        <w:t>Meng</w:t>
      </w:r>
      <w:proofErr w:type="spellEnd"/>
      <w:r w:rsidRPr="000D659E">
        <w:rPr>
          <w:rFonts w:ascii="Times New Roman" w:hAnsi="Times New Roman" w:cs="Times New Roman"/>
          <w:sz w:val="24"/>
          <w:szCs w:val="24"/>
          <w:lang w:val="en-US"/>
        </w:rPr>
        <w:t xml:space="preserve">, G. Zhu, K.J. </w:t>
      </w:r>
      <w:proofErr w:type="spellStart"/>
      <w:r w:rsidRPr="000D659E">
        <w:rPr>
          <w:rFonts w:ascii="Times New Roman" w:hAnsi="Times New Roman" w:cs="Times New Roman"/>
          <w:sz w:val="24"/>
          <w:szCs w:val="24"/>
          <w:lang w:val="en-US"/>
        </w:rPr>
        <w:t>Shea</w:t>
      </w:r>
      <w:proofErr w:type="spellEnd"/>
      <w:r w:rsidRPr="000D659E">
        <w:rPr>
          <w:rFonts w:ascii="Times New Roman" w:hAnsi="Times New Roman" w:cs="Times New Roman"/>
          <w:sz w:val="24"/>
          <w:szCs w:val="24"/>
          <w:lang w:val="en-US"/>
        </w:rPr>
        <w:t xml:space="preserve">, </w:t>
      </w:r>
      <w:proofErr w:type="gramStart"/>
      <w:r w:rsidRPr="000D659E">
        <w:rPr>
          <w:rFonts w:ascii="Times New Roman" w:hAnsi="Times New Roman" w:cs="Times New Roman"/>
          <w:sz w:val="24"/>
          <w:szCs w:val="24"/>
          <w:lang w:val="en-US"/>
        </w:rPr>
        <w:t>Molecularly</w:t>
      </w:r>
      <w:proofErr w:type="gramEnd"/>
      <w:r w:rsidRPr="000D659E">
        <w:rPr>
          <w:rFonts w:ascii="Times New Roman" w:hAnsi="Times New Roman" w:cs="Times New Roman"/>
          <w:sz w:val="24"/>
          <w:szCs w:val="24"/>
          <w:lang w:val="en-US"/>
        </w:rPr>
        <w:t xml:space="preserve"> imprinted hollow spheres for the solid phase extraction of estrogens, </w:t>
      </w:r>
      <w:proofErr w:type="spellStart"/>
      <w:r w:rsidRPr="000D659E">
        <w:rPr>
          <w:rFonts w:ascii="Times New Roman" w:hAnsi="Times New Roman" w:cs="Times New Roman"/>
          <w:sz w:val="24"/>
          <w:szCs w:val="24"/>
          <w:lang w:val="en-US"/>
        </w:rPr>
        <w:t>Talanta</w:t>
      </w:r>
      <w:proofErr w:type="spellEnd"/>
      <w:r w:rsidRPr="000D659E">
        <w:rPr>
          <w:rFonts w:ascii="Times New Roman" w:hAnsi="Times New Roman" w:cs="Times New Roman"/>
          <w:sz w:val="24"/>
          <w:szCs w:val="24"/>
          <w:lang w:val="en-US"/>
        </w:rPr>
        <w:t xml:space="preserve"> 140 (2015) 68-72</w:t>
      </w:r>
    </w:p>
    <w:p w:rsidR="000D659E" w:rsidRDefault="000D659E" w:rsidP="000B1B12">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0D659E">
        <w:rPr>
          <w:rFonts w:ascii="Times New Roman" w:hAnsi="Times New Roman" w:cs="Times New Roman"/>
          <w:sz w:val="24"/>
          <w:szCs w:val="24"/>
          <w:lang w:val="en-US"/>
        </w:rPr>
        <w:t xml:space="preserve">R. Garcia, N. </w:t>
      </w:r>
      <w:r w:rsidR="009D10D1">
        <w:rPr>
          <w:rFonts w:ascii="Times New Roman" w:hAnsi="Times New Roman" w:cs="Times New Roman"/>
          <w:sz w:val="24"/>
          <w:szCs w:val="24"/>
          <w:lang w:val="en-US"/>
        </w:rPr>
        <w:t>M</w:t>
      </w:r>
      <w:r w:rsidRPr="000D659E">
        <w:rPr>
          <w:rFonts w:ascii="Times New Roman" w:hAnsi="Times New Roman" w:cs="Times New Roman"/>
          <w:sz w:val="24"/>
          <w:szCs w:val="24"/>
          <w:lang w:val="en-US"/>
        </w:rPr>
        <w:t xml:space="preserve">artins, E.P. </w:t>
      </w:r>
      <w:proofErr w:type="spellStart"/>
      <w:r w:rsidRPr="000D659E">
        <w:rPr>
          <w:rFonts w:ascii="Times New Roman" w:hAnsi="Times New Roman" w:cs="Times New Roman"/>
          <w:sz w:val="24"/>
          <w:szCs w:val="24"/>
          <w:lang w:val="en-US"/>
        </w:rPr>
        <w:t>Carreiro</w:t>
      </w:r>
      <w:proofErr w:type="spellEnd"/>
      <w:r w:rsidRPr="000D659E">
        <w:rPr>
          <w:rFonts w:ascii="Times New Roman" w:hAnsi="Times New Roman" w:cs="Times New Roman"/>
          <w:sz w:val="24"/>
          <w:szCs w:val="24"/>
          <w:lang w:val="en-US"/>
        </w:rPr>
        <w:t xml:space="preserve">, M. </w:t>
      </w:r>
      <w:proofErr w:type="spellStart"/>
      <w:r w:rsidRPr="000D659E">
        <w:rPr>
          <w:rFonts w:ascii="Times New Roman" w:hAnsi="Times New Roman" w:cs="Times New Roman"/>
          <w:sz w:val="24"/>
          <w:szCs w:val="24"/>
          <w:lang w:val="en-US"/>
        </w:rPr>
        <w:t>Simoes</w:t>
      </w:r>
      <w:proofErr w:type="spellEnd"/>
      <w:r w:rsidRPr="000D659E">
        <w:rPr>
          <w:rFonts w:ascii="Times New Roman" w:hAnsi="Times New Roman" w:cs="Times New Roman"/>
          <w:sz w:val="24"/>
          <w:szCs w:val="24"/>
          <w:lang w:val="en-US"/>
        </w:rPr>
        <w:t xml:space="preserve">, M.M.L. Ribeiro </w:t>
      </w:r>
      <w:proofErr w:type="spellStart"/>
      <w:r w:rsidRPr="000D659E">
        <w:rPr>
          <w:rFonts w:ascii="Times New Roman" w:hAnsi="Times New Roman" w:cs="Times New Roman"/>
          <w:sz w:val="24"/>
          <w:szCs w:val="24"/>
          <w:lang w:val="en-US"/>
        </w:rPr>
        <w:t>Carrott</w:t>
      </w:r>
      <w:proofErr w:type="spellEnd"/>
      <w:r w:rsidRPr="000D659E">
        <w:rPr>
          <w:rFonts w:ascii="Times New Roman" w:hAnsi="Times New Roman" w:cs="Times New Roman"/>
          <w:sz w:val="24"/>
          <w:szCs w:val="24"/>
          <w:lang w:val="en-US"/>
        </w:rPr>
        <w:t xml:space="preserve">, P.J.M. </w:t>
      </w:r>
      <w:proofErr w:type="spellStart"/>
      <w:r w:rsidRPr="000D659E">
        <w:rPr>
          <w:rFonts w:ascii="Times New Roman" w:hAnsi="Times New Roman" w:cs="Times New Roman"/>
          <w:sz w:val="24"/>
          <w:szCs w:val="24"/>
          <w:lang w:val="en-US"/>
        </w:rPr>
        <w:t>Carrott</w:t>
      </w:r>
      <w:proofErr w:type="spellEnd"/>
      <w:r w:rsidRPr="000D659E">
        <w:rPr>
          <w:rFonts w:ascii="Times New Roman" w:hAnsi="Times New Roman" w:cs="Times New Roman"/>
          <w:sz w:val="24"/>
          <w:szCs w:val="24"/>
          <w:lang w:val="en-US"/>
        </w:rPr>
        <w:t xml:space="preserve">, A.J. Burke, M.J. </w:t>
      </w:r>
      <w:proofErr w:type="spellStart"/>
      <w:r w:rsidRPr="000D659E">
        <w:rPr>
          <w:rFonts w:ascii="Times New Roman" w:hAnsi="Times New Roman" w:cs="Times New Roman"/>
          <w:sz w:val="24"/>
          <w:szCs w:val="24"/>
          <w:lang w:val="en-US"/>
        </w:rPr>
        <w:t>Cabrita</w:t>
      </w:r>
      <w:proofErr w:type="spellEnd"/>
      <w:r w:rsidRPr="000D659E">
        <w:rPr>
          <w:rFonts w:ascii="Times New Roman" w:hAnsi="Times New Roman" w:cs="Times New Roman"/>
          <w:sz w:val="24"/>
          <w:szCs w:val="24"/>
          <w:lang w:val="en-US"/>
        </w:rPr>
        <w:t xml:space="preserve">, Development of a selective sorbent for the solid-phase extraction of </w:t>
      </w:r>
      <w:proofErr w:type="spellStart"/>
      <w:r w:rsidRPr="000D659E">
        <w:rPr>
          <w:rFonts w:ascii="Times New Roman" w:hAnsi="Times New Roman" w:cs="Times New Roman"/>
          <w:sz w:val="24"/>
          <w:szCs w:val="24"/>
          <w:lang w:val="en-US"/>
        </w:rPr>
        <w:t>terbuthylazine</w:t>
      </w:r>
      <w:proofErr w:type="spellEnd"/>
      <w:r w:rsidRPr="000D659E">
        <w:rPr>
          <w:rFonts w:ascii="Times New Roman" w:hAnsi="Times New Roman" w:cs="Times New Roman"/>
          <w:sz w:val="24"/>
          <w:szCs w:val="24"/>
          <w:lang w:val="en-US"/>
        </w:rPr>
        <w:t xml:space="preserve"> in olive oil samples: a molecular imprinting strategy, J. Sep. Sci. 38 (2015) 1204-1212</w:t>
      </w:r>
    </w:p>
    <w:p w:rsidR="000D659E" w:rsidRDefault="000D659E" w:rsidP="000B1B12">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0D659E">
        <w:rPr>
          <w:rFonts w:ascii="Times New Roman" w:hAnsi="Times New Roman" w:cs="Times New Roman"/>
          <w:sz w:val="24"/>
          <w:szCs w:val="24"/>
          <w:lang w:val="en-US"/>
        </w:rPr>
        <w:t xml:space="preserve">S. </w:t>
      </w:r>
      <w:proofErr w:type="spellStart"/>
      <w:r w:rsidRPr="000D659E">
        <w:rPr>
          <w:rFonts w:ascii="Times New Roman" w:hAnsi="Times New Roman" w:cs="Times New Roman"/>
          <w:sz w:val="24"/>
          <w:szCs w:val="24"/>
          <w:lang w:val="en-US"/>
        </w:rPr>
        <w:t>Alsudir</w:t>
      </w:r>
      <w:proofErr w:type="spellEnd"/>
      <w:r w:rsidRPr="000D659E">
        <w:rPr>
          <w:rFonts w:ascii="Times New Roman" w:hAnsi="Times New Roman" w:cs="Times New Roman"/>
          <w:sz w:val="24"/>
          <w:szCs w:val="24"/>
          <w:lang w:val="en-US"/>
        </w:rPr>
        <w:t xml:space="preserve">, Z. Iqbal, E.P.C. Lai, Competitive CE-UV binding tests for selective recognition of </w:t>
      </w:r>
      <w:proofErr w:type="spellStart"/>
      <w:r w:rsidRPr="000D659E">
        <w:rPr>
          <w:rFonts w:ascii="Times New Roman" w:hAnsi="Times New Roman" w:cs="Times New Roman"/>
          <w:sz w:val="24"/>
          <w:szCs w:val="24"/>
          <w:lang w:val="en-US"/>
        </w:rPr>
        <w:t>bisphenol</w:t>
      </w:r>
      <w:proofErr w:type="spellEnd"/>
      <w:r w:rsidRPr="000D659E">
        <w:rPr>
          <w:rFonts w:ascii="Times New Roman" w:hAnsi="Times New Roman" w:cs="Times New Roman"/>
          <w:sz w:val="24"/>
          <w:szCs w:val="24"/>
          <w:lang w:val="en-US"/>
        </w:rPr>
        <w:t xml:space="preserve"> A by molecularly imprinted polymer particles, Electrophoresis 33 (2012) 1255-1262</w:t>
      </w:r>
    </w:p>
    <w:p w:rsidR="000D659E" w:rsidRDefault="000D659E" w:rsidP="000B1B12">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0D659E">
        <w:rPr>
          <w:rFonts w:ascii="Times New Roman" w:hAnsi="Times New Roman" w:cs="Times New Roman"/>
          <w:sz w:val="24"/>
          <w:szCs w:val="24"/>
          <w:lang w:val="en-US"/>
        </w:rPr>
        <w:t xml:space="preserve">L.M. </w:t>
      </w:r>
      <w:proofErr w:type="spellStart"/>
      <w:r w:rsidRPr="000D659E">
        <w:rPr>
          <w:rFonts w:ascii="Times New Roman" w:hAnsi="Times New Roman" w:cs="Times New Roman"/>
          <w:sz w:val="24"/>
          <w:szCs w:val="24"/>
          <w:lang w:val="en-US"/>
        </w:rPr>
        <w:t>Madikizela</w:t>
      </w:r>
      <w:proofErr w:type="spellEnd"/>
      <w:r w:rsidRPr="000D659E">
        <w:rPr>
          <w:rFonts w:ascii="Times New Roman" w:hAnsi="Times New Roman" w:cs="Times New Roman"/>
          <w:sz w:val="24"/>
          <w:szCs w:val="24"/>
          <w:lang w:val="en-US"/>
        </w:rPr>
        <w:t xml:space="preserve">, N.T. </w:t>
      </w:r>
      <w:proofErr w:type="spellStart"/>
      <w:r w:rsidRPr="000D659E">
        <w:rPr>
          <w:rFonts w:ascii="Times New Roman" w:hAnsi="Times New Roman" w:cs="Times New Roman"/>
          <w:sz w:val="24"/>
          <w:szCs w:val="24"/>
          <w:lang w:val="en-US"/>
        </w:rPr>
        <w:t>Tavengwa</w:t>
      </w:r>
      <w:proofErr w:type="spellEnd"/>
      <w:r w:rsidRPr="000D659E">
        <w:rPr>
          <w:rFonts w:ascii="Times New Roman" w:hAnsi="Times New Roman" w:cs="Times New Roman"/>
          <w:sz w:val="24"/>
          <w:szCs w:val="24"/>
          <w:lang w:val="en-US"/>
        </w:rPr>
        <w:t xml:space="preserve">, L. </w:t>
      </w:r>
      <w:proofErr w:type="spellStart"/>
      <w:r w:rsidRPr="000D659E">
        <w:rPr>
          <w:rFonts w:ascii="Times New Roman" w:hAnsi="Times New Roman" w:cs="Times New Roman"/>
          <w:sz w:val="24"/>
          <w:szCs w:val="24"/>
          <w:lang w:val="en-US"/>
        </w:rPr>
        <w:t>Chimuka</w:t>
      </w:r>
      <w:proofErr w:type="spellEnd"/>
      <w:r w:rsidRPr="000D659E">
        <w:rPr>
          <w:rFonts w:ascii="Times New Roman" w:hAnsi="Times New Roman" w:cs="Times New Roman"/>
          <w:sz w:val="24"/>
          <w:szCs w:val="24"/>
          <w:lang w:val="en-US"/>
        </w:rPr>
        <w:t>, Applications of molecularly imprinted polymers for solid-phase extraction of non-steroidal anti-inflammatory drugs and analgesics from environmental waters and biological samples, J. Pharm. Biomed. Anal. 147 (2018) 624-633</w:t>
      </w:r>
    </w:p>
    <w:p w:rsidR="000D659E" w:rsidRDefault="000D659E" w:rsidP="000D659E">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0D659E">
        <w:rPr>
          <w:rFonts w:ascii="Times New Roman" w:hAnsi="Times New Roman" w:cs="Times New Roman"/>
          <w:sz w:val="24"/>
          <w:szCs w:val="24"/>
          <w:lang w:val="en-US"/>
        </w:rPr>
        <w:t xml:space="preserve">C.M. Dai, J. Zhang, Y.L. Zhang, X.F. Zhou, Y.P. </w:t>
      </w:r>
      <w:proofErr w:type="spellStart"/>
      <w:r w:rsidRPr="000D659E">
        <w:rPr>
          <w:rFonts w:ascii="Times New Roman" w:hAnsi="Times New Roman" w:cs="Times New Roman"/>
          <w:sz w:val="24"/>
          <w:szCs w:val="24"/>
          <w:lang w:val="en-US"/>
        </w:rPr>
        <w:t>Duan</w:t>
      </w:r>
      <w:proofErr w:type="spellEnd"/>
      <w:r w:rsidRPr="000D659E">
        <w:rPr>
          <w:rFonts w:ascii="Times New Roman" w:hAnsi="Times New Roman" w:cs="Times New Roman"/>
          <w:sz w:val="24"/>
          <w:szCs w:val="24"/>
          <w:lang w:val="en-US"/>
        </w:rPr>
        <w:t>, S.G. Liu, Selective removal of acidic pharmaceuticals from contaminated lake water using multi-templates molecularly imprinted polymer, Chem. Eng. J. 211-212 (2012) 302-309</w:t>
      </w:r>
    </w:p>
    <w:p w:rsidR="000D659E" w:rsidRDefault="000D659E" w:rsidP="000D659E">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0D659E">
        <w:rPr>
          <w:rFonts w:ascii="Times New Roman" w:hAnsi="Times New Roman" w:cs="Times New Roman"/>
          <w:sz w:val="24"/>
          <w:szCs w:val="24"/>
          <w:lang w:val="en-US"/>
        </w:rPr>
        <w:t xml:space="preserve">C.M. Dai, S.U. </w:t>
      </w:r>
      <w:proofErr w:type="spellStart"/>
      <w:r w:rsidRPr="000D659E">
        <w:rPr>
          <w:rFonts w:ascii="Times New Roman" w:hAnsi="Times New Roman" w:cs="Times New Roman"/>
          <w:sz w:val="24"/>
          <w:szCs w:val="24"/>
          <w:lang w:val="en-US"/>
        </w:rPr>
        <w:t>Geissen</w:t>
      </w:r>
      <w:proofErr w:type="spellEnd"/>
      <w:r w:rsidRPr="000D659E">
        <w:rPr>
          <w:rFonts w:ascii="Times New Roman" w:hAnsi="Times New Roman" w:cs="Times New Roman"/>
          <w:sz w:val="24"/>
          <w:szCs w:val="24"/>
          <w:lang w:val="en-US"/>
        </w:rPr>
        <w:t xml:space="preserve">, Y.L. Zhang, Y.J. Zhang, X.F. Zhou, Selective removal of diclofenac from contaminated water using molecularly imprinted polymer microspheres, Environ. </w:t>
      </w:r>
      <w:proofErr w:type="spellStart"/>
      <w:r w:rsidRPr="000D659E">
        <w:rPr>
          <w:rFonts w:ascii="Times New Roman" w:hAnsi="Times New Roman" w:cs="Times New Roman"/>
          <w:sz w:val="24"/>
          <w:szCs w:val="24"/>
          <w:lang w:val="en-US"/>
        </w:rPr>
        <w:t>Pollut</w:t>
      </w:r>
      <w:proofErr w:type="spellEnd"/>
      <w:r w:rsidRPr="000D659E">
        <w:rPr>
          <w:rFonts w:ascii="Times New Roman" w:hAnsi="Times New Roman" w:cs="Times New Roman"/>
          <w:sz w:val="24"/>
          <w:szCs w:val="24"/>
          <w:lang w:val="en-US"/>
        </w:rPr>
        <w:t>. 159 (2011) 1660-1666</w:t>
      </w:r>
    </w:p>
    <w:p w:rsidR="000D659E" w:rsidRDefault="000D659E" w:rsidP="000D659E">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0D659E">
        <w:rPr>
          <w:rFonts w:ascii="Times New Roman" w:hAnsi="Times New Roman" w:cs="Times New Roman"/>
          <w:sz w:val="24"/>
          <w:szCs w:val="24"/>
          <w:lang w:val="en-US"/>
        </w:rPr>
        <w:lastRenderedPageBreak/>
        <w:t>C.M. Dai, X.F. Zhou, Y.L. Zhang, S.G. Liu, J. Zhang, Synthesis by precipitation polymerization of molecularly imprinted polymer for the selective extraction of diclofenac from water samples, J. Hazard. Mater. 198 (2011) 175-181</w:t>
      </w:r>
    </w:p>
    <w:p w:rsidR="000D659E" w:rsidRDefault="000D659E" w:rsidP="000D659E">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0D659E">
        <w:rPr>
          <w:rFonts w:ascii="Times New Roman" w:hAnsi="Times New Roman" w:cs="Times New Roman"/>
          <w:sz w:val="24"/>
          <w:szCs w:val="24"/>
          <w:lang w:val="en-US"/>
        </w:rPr>
        <w:t xml:space="preserve">S. </w:t>
      </w:r>
      <w:proofErr w:type="spellStart"/>
      <w:r w:rsidRPr="000D659E">
        <w:rPr>
          <w:rFonts w:ascii="Times New Roman" w:hAnsi="Times New Roman" w:cs="Times New Roman"/>
          <w:sz w:val="24"/>
          <w:szCs w:val="24"/>
          <w:lang w:val="en-US"/>
        </w:rPr>
        <w:t>Azodi-Deilami</w:t>
      </w:r>
      <w:proofErr w:type="spellEnd"/>
      <w:r w:rsidRPr="000D659E">
        <w:rPr>
          <w:rFonts w:ascii="Times New Roman" w:hAnsi="Times New Roman" w:cs="Times New Roman"/>
          <w:sz w:val="24"/>
          <w:szCs w:val="24"/>
          <w:lang w:val="en-US"/>
        </w:rPr>
        <w:t xml:space="preserve">, A.H. </w:t>
      </w:r>
      <w:proofErr w:type="spellStart"/>
      <w:r w:rsidRPr="000D659E">
        <w:rPr>
          <w:rFonts w:ascii="Times New Roman" w:hAnsi="Times New Roman" w:cs="Times New Roman"/>
          <w:sz w:val="24"/>
          <w:szCs w:val="24"/>
          <w:lang w:val="en-US"/>
        </w:rPr>
        <w:t>Najafabadi</w:t>
      </w:r>
      <w:proofErr w:type="spellEnd"/>
      <w:r w:rsidRPr="000D659E">
        <w:rPr>
          <w:rFonts w:ascii="Times New Roman" w:hAnsi="Times New Roman" w:cs="Times New Roman"/>
          <w:sz w:val="24"/>
          <w:szCs w:val="24"/>
          <w:lang w:val="en-US"/>
        </w:rPr>
        <w:t xml:space="preserve">, E. </w:t>
      </w:r>
      <w:proofErr w:type="spellStart"/>
      <w:r w:rsidRPr="000D659E">
        <w:rPr>
          <w:rFonts w:ascii="Times New Roman" w:hAnsi="Times New Roman" w:cs="Times New Roman"/>
          <w:sz w:val="24"/>
          <w:szCs w:val="24"/>
          <w:lang w:val="en-US"/>
        </w:rPr>
        <w:t>Asadi</w:t>
      </w:r>
      <w:proofErr w:type="spellEnd"/>
      <w:r w:rsidRPr="000D659E">
        <w:rPr>
          <w:rFonts w:ascii="Times New Roman" w:hAnsi="Times New Roman" w:cs="Times New Roman"/>
          <w:sz w:val="24"/>
          <w:szCs w:val="24"/>
          <w:lang w:val="en-US"/>
        </w:rPr>
        <w:t xml:space="preserve">, M. </w:t>
      </w:r>
      <w:proofErr w:type="spellStart"/>
      <w:r w:rsidRPr="000D659E">
        <w:rPr>
          <w:rFonts w:ascii="Times New Roman" w:hAnsi="Times New Roman" w:cs="Times New Roman"/>
          <w:sz w:val="24"/>
          <w:szCs w:val="24"/>
          <w:lang w:val="en-US"/>
        </w:rPr>
        <w:t>Abdouss</w:t>
      </w:r>
      <w:proofErr w:type="spellEnd"/>
      <w:r w:rsidRPr="000D659E">
        <w:rPr>
          <w:rFonts w:ascii="Times New Roman" w:hAnsi="Times New Roman" w:cs="Times New Roman"/>
          <w:sz w:val="24"/>
          <w:szCs w:val="24"/>
          <w:lang w:val="en-US"/>
        </w:rPr>
        <w:t xml:space="preserve">, D. </w:t>
      </w:r>
      <w:proofErr w:type="spellStart"/>
      <w:r w:rsidRPr="000D659E">
        <w:rPr>
          <w:rFonts w:ascii="Times New Roman" w:hAnsi="Times New Roman" w:cs="Times New Roman"/>
          <w:sz w:val="24"/>
          <w:szCs w:val="24"/>
          <w:lang w:val="en-US"/>
        </w:rPr>
        <w:t>Kordestani</w:t>
      </w:r>
      <w:proofErr w:type="spellEnd"/>
      <w:r w:rsidRPr="000D659E">
        <w:rPr>
          <w:rFonts w:ascii="Times New Roman" w:hAnsi="Times New Roman" w:cs="Times New Roman"/>
          <w:sz w:val="24"/>
          <w:szCs w:val="24"/>
          <w:lang w:val="en-US"/>
        </w:rPr>
        <w:t xml:space="preserve">, Magnetic molecularly imprinted polymer nanoparticles for </w:t>
      </w:r>
      <w:proofErr w:type="spellStart"/>
      <w:r w:rsidRPr="000D659E">
        <w:rPr>
          <w:rFonts w:ascii="Times New Roman" w:hAnsi="Times New Roman" w:cs="Times New Roman"/>
          <w:sz w:val="24"/>
          <w:szCs w:val="24"/>
          <w:lang w:val="en-US"/>
        </w:rPr>
        <w:t>te</w:t>
      </w:r>
      <w:proofErr w:type="spellEnd"/>
      <w:r w:rsidRPr="000D659E">
        <w:rPr>
          <w:rFonts w:ascii="Times New Roman" w:hAnsi="Times New Roman" w:cs="Times New Roman"/>
          <w:sz w:val="24"/>
          <w:szCs w:val="24"/>
          <w:lang w:val="en-US"/>
        </w:rPr>
        <w:t xml:space="preserve"> solid-phase extraction of paracetamol from plasma samples, followed its determination by HPLC, 181 (2014) 1823-1832</w:t>
      </w:r>
    </w:p>
    <w:p w:rsidR="000D659E" w:rsidRDefault="000D659E" w:rsidP="000D659E">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9D10D1">
        <w:rPr>
          <w:rFonts w:ascii="Times New Roman" w:hAnsi="Times New Roman" w:cs="Times New Roman"/>
          <w:sz w:val="24"/>
          <w:szCs w:val="24"/>
          <w:lang w:val="en-US"/>
        </w:rPr>
        <w:t xml:space="preserve">V. Manzo, K. </w:t>
      </w:r>
      <w:proofErr w:type="spellStart"/>
      <w:r w:rsidRPr="009D10D1">
        <w:rPr>
          <w:rFonts w:ascii="Times New Roman" w:hAnsi="Times New Roman" w:cs="Times New Roman"/>
          <w:sz w:val="24"/>
          <w:szCs w:val="24"/>
          <w:lang w:val="en-US"/>
        </w:rPr>
        <w:t>Ulisse</w:t>
      </w:r>
      <w:proofErr w:type="spellEnd"/>
      <w:r w:rsidRPr="009D10D1">
        <w:rPr>
          <w:rFonts w:ascii="Times New Roman" w:hAnsi="Times New Roman" w:cs="Times New Roman"/>
          <w:sz w:val="24"/>
          <w:szCs w:val="24"/>
          <w:lang w:val="en-US"/>
        </w:rPr>
        <w:t xml:space="preserve">, I. Rodriguez, E. Pereira, P. Richter, </w:t>
      </w:r>
      <w:proofErr w:type="gramStart"/>
      <w:r w:rsidRPr="009D10D1">
        <w:rPr>
          <w:rFonts w:ascii="Times New Roman" w:hAnsi="Times New Roman" w:cs="Times New Roman"/>
          <w:sz w:val="24"/>
          <w:szCs w:val="24"/>
          <w:lang w:val="en-US"/>
        </w:rPr>
        <w:t>A</w:t>
      </w:r>
      <w:proofErr w:type="gramEnd"/>
      <w:r w:rsidRPr="009D10D1">
        <w:rPr>
          <w:rFonts w:ascii="Times New Roman" w:hAnsi="Times New Roman" w:cs="Times New Roman"/>
          <w:sz w:val="24"/>
          <w:szCs w:val="24"/>
          <w:lang w:val="en-US"/>
        </w:rPr>
        <w:t xml:space="preserve"> molecularly imprinted polymer as the </w:t>
      </w:r>
      <w:proofErr w:type="spellStart"/>
      <w:r w:rsidRPr="009D10D1">
        <w:rPr>
          <w:rFonts w:ascii="Times New Roman" w:hAnsi="Times New Roman" w:cs="Times New Roman"/>
          <w:sz w:val="24"/>
          <w:szCs w:val="24"/>
          <w:lang w:val="en-US"/>
        </w:rPr>
        <w:t>sorptive</w:t>
      </w:r>
      <w:proofErr w:type="spellEnd"/>
      <w:r w:rsidRPr="009D10D1">
        <w:rPr>
          <w:rFonts w:ascii="Times New Roman" w:hAnsi="Times New Roman" w:cs="Times New Roman"/>
          <w:sz w:val="24"/>
          <w:szCs w:val="24"/>
          <w:lang w:val="en-US"/>
        </w:rPr>
        <w:t xml:space="preserve"> phase immobilized in a rotating disk extraction device for the determination of diclofenac and </w:t>
      </w:r>
      <w:proofErr w:type="spellStart"/>
      <w:r w:rsidRPr="009D10D1">
        <w:rPr>
          <w:rFonts w:ascii="Times New Roman" w:hAnsi="Times New Roman" w:cs="Times New Roman"/>
          <w:sz w:val="24"/>
          <w:szCs w:val="24"/>
          <w:lang w:val="en-US"/>
        </w:rPr>
        <w:t>mefenamic</w:t>
      </w:r>
      <w:proofErr w:type="spellEnd"/>
      <w:r w:rsidRPr="009D10D1">
        <w:rPr>
          <w:rFonts w:ascii="Times New Roman" w:hAnsi="Times New Roman" w:cs="Times New Roman"/>
          <w:sz w:val="24"/>
          <w:szCs w:val="24"/>
          <w:lang w:val="en-US"/>
        </w:rPr>
        <w:t xml:space="preserve"> acid in wastewater, Anal</w:t>
      </w:r>
      <w:r w:rsidR="009D10D1" w:rsidRPr="009D10D1">
        <w:rPr>
          <w:rFonts w:ascii="Times New Roman" w:hAnsi="Times New Roman" w:cs="Times New Roman"/>
          <w:sz w:val="24"/>
          <w:szCs w:val="24"/>
          <w:lang w:val="en-US"/>
        </w:rPr>
        <w:t xml:space="preserve">. </w:t>
      </w:r>
      <w:proofErr w:type="spellStart"/>
      <w:r w:rsidR="009D10D1" w:rsidRPr="009D10D1">
        <w:rPr>
          <w:rFonts w:ascii="Times New Roman" w:hAnsi="Times New Roman" w:cs="Times New Roman"/>
          <w:sz w:val="24"/>
          <w:szCs w:val="24"/>
          <w:lang w:val="en-US"/>
        </w:rPr>
        <w:t>Chim</w:t>
      </w:r>
      <w:proofErr w:type="spellEnd"/>
      <w:r w:rsidR="009D10D1" w:rsidRPr="009D10D1">
        <w:rPr>
          <w:rFonts w:ascii="Times New Roman" w:hAnsi="Times New Roman" w:cs="Times New Roman"/>
          <w:sz w:val="24"/>
          <w:szCs w:val="24"/>
          <w:lang w:val="en-US"/>
        </w:rPr>
        <w:t xml:space="preserve">. </w:t>
      </w:r>
      <w:proofErr w:type="spellStart"/>
      <w:r w:rsidR="009D10D1" w:rsidRPr="009D10D1">
        <w:rPr>
          <w:rFonts w:ascii="Times New Roman" w:hAnsi="Times New Roman" w:cs="Times New Roman"/>
          <w:sz w:val="24"/>
          <w:szCs w:val="24"/>
          <w:lang w:val="en-US"/>
        </w:rPr>
        <w:t>Acta</w:t>
      </w:r>
      <w:proofErr w:type="spellEnd"/>
      <w:r w:rsidR="009D10D1" w:rsidRPr="009D10D1">
        <w:rPr>
          <w:rFonts w:ascii="Times New Roman" w:hAnsi="Times New Roman" w:cs="Times New Roman"/>
          <w:sz w:val="24"/>
          <w:szCs w:val="24"/>
          <w:lang w:val="en-US"/>
        </w:rPr>
        <w:t xml:space="preserve"> 889 (2015) 130-137</w:t>
      </w:r>
    </w:p>
    <w:p w:rsidR="009D10D1" w:rsidRDefault="009D10D1" w:rsidP="000D659E">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9D10D1">
        <w:rPr>
          <w:rFonts w:ascii="Times New Roman" w:hAnsi="Times New Roman" w:cs="Times New Roman"/>
          <w:sz w:val="24"/>
          <w:szCs w:val="24"/>
          <w:lang w:val="en-US"/>
        </w:rPr>
        <w:t xml:space="preserve">L.M. </w:t>
      </w:r>
      <w:proofErr w:type="spellStart"/>
      <w:r w:rsidRPr="009D10D1">
        <w:rPr>
          <w:rFonts w:ascii="Times New Roman" w:hAnsi="Times New Roman" w:cs="Times New Roman"/>
          <w:sz w:val="24"/>
          <w:szCs w:val="24"/>
          <w:lang w:val="en-US"/>
        </w:rPr>
        <w:t>Madikizela</w:t>
      </w:r>
      <w:proofErr w:type="spellEnd"/>
      <w:r w:rsidRPr="009D10D1">
        <w:rPr>
          <w:rFonts w:ascii="Times New Roman" w:hAnsi="Times New Roman" w:cs="Times New Roman"/>
          <w:sz w:val="24"/>
          <w:szCs w:val="24"/>
          <w:lang w:val="en-US"/>
        </w:rPr>
        <w:t xml:space="preserve">, L. </w:t>
      </w:r>
      <w:proofErr w:type="spellStart"/>
      <w:r w:rsidRPr="009D10D1">
        <w:rPr>
          <w:rFonts w:ascii="Times New Roman" w:hAnsi="Times New Roman" w:cs="Times New Roman"/>
          <w:sz w:val="24"/>
          <w:szCs w:val="24"/>
          <w:lang w:val="en-US"/>
        </w:rPr>
        <w:t>Chimuka</w:t>
      </w:r>
      <w:proofErr w:type="spellEnd"/>
      <w:r w:rsidRPr="009D10D1">
        <w:rPr>
          <w:rFonts w:ascii="Times New Roman" w:hAnsi="Times New Roman" w:cs="Times New Roman"/>
          <w:sz w:val="24"/>
          <w:szCs w:val="24"/>
          <w:lang w:val="en-US"/>
        </w:rPr>
        <w:t>, Synthesis, adsorption and selectivity studies of a polymer imprinted with naproxen, ibuprofen and diclofenac, J. Environ. Chem. Eng. 4 (2016) 4029-4037</w:t>
      </w:r>
    </w:p>
    <w:p w:rsidR="009D10D1" w:rsidRDefault="009D10D1" w:rsidP="000D659E">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9D10D1">
        <w:rPr>
          <w:rFonts w:ascii="Times New Roman" w:hAnsi="Times New Roman" w:cs="Times New Roman"/>
          <w:sz w:val="24"/>
          <w:szCs w:val="24"/>
          <w:lang w:val="en-US"/>
        </w:rPr>
        <w:t xml:space="preserve">I.A. Nicholls, K. </w:t>
      </w:r>
      <w:proofErr w:type="spellStart"/>
      <w:r w:rsidRPr="009D10D1">
        <w:rPr>
          <w:rFonts w:ascii="Times New Roman" w:hAnsi="Times New Roman" w:cs="Times New Roman"/>
          <w:sz w:val="24"/>
          <w:szCs w:val="24"/>
          <w:lang w:val="en-US"/>
        </w:rPr>
        <w:t>Adbo</w:t>
      </w:r>
      <w:proofErr w:type="spellEnd"/>
      <w:r w:rsidRPr="009D10D1">
        <w:rPr>
          <w:rFonts w:ascii="Times New Roman" w:hAnsi="Times New Roman" w:cs="Times New Roman"/>
          <w:sz w:val="24"/>
          <w:szCs w:val="24"/>
          <w:lang w:val="en-US"/>
        </w:rPr>
        <w:t xml:space="preserve">, H.S. </w:t>
      </w:r>
      <w:proofErr w:type="spellStart"/>
      <w:r w:rsidRPr="009D10D1">
        <w:rPr>
          <w:rFonts w:ascii="Times New Roman" w:hAnsi="Times New Roman" w:cs="Times New Roman"/>
          <w:sz w:val="24"/>
          <w:szCs w:val="24"/>
          <w:lang w:val="en-US"/>
        </w:rPr>
        <w:t>Andersson</w:t>
      </w:r>
      <w:proofErr w:type="spellEnd"/>
      <w:r w:rsidRPr="009D10D1">
        <w:rPr>
          <w:rFonts w:ascii="Times New Roman" w:hAnsi="Times New Roman" w:cs="Times New Roman"/>
          <w:sz w:val="24"/>
          <w:szCs w:val="24"/>
          <w:lang w:val="en-US"/>
        </w:rPr>
        <w:t xml:space="preserve">, P.O. </w:t>
      </w:r>
      <w:proofErr w:type="spellStart"/>
      <w:r w:rsidRPr="009D10D1">
        <w:rPr>
          <w:rFonts w:ascii="Times New Roman" w:hAnsi="Times New Roman" w:cs="Times New Roman"/>
          <w:sz w:val="24"/>
          <w:szCs w:val="24"/>
          <w:lang w:val="en-US"/>
        </w:rPr>
        <w:t>Andersson</w:t>
      </w:r>
      <w:proofErr w:type="spellEnd"/>
      <w:r w:rsidRPr="009D10D1">
        <w:rPr>
          <w:rFonts w:ascii="Times New Roman" w:hAnsi="Times New Roman" w:cs="Times New Roman"/>
          <w:sz w:val="24"/>
          <w:szCs w:val="24"/>
          <w:lang w:val="en-US"/>
        </w:rPr>
        <w:t xml:space="preserve">, J. </w:t>
      </w:r>
      <w:proofErr w:type="spellStart"/>
      <w:r w:rsidRPr="009D10D1">
        <w:rPr>
          <w:rFonts w:ascii="Times New Roman" w:hAnsi="Times New Roman" w:cs="Times New Roman"/>
          <w:sz w:val="24"/>
          <w:szCs w:val="24"/>
          <w:lang w:val="en-US"/>
        </w:rPr>
        <w:t>Ankarloo</w:t>
      </w:r>
      <w:proofErr w:type="spellEnd"/>
      <w:r w:rsidRPr="009D10D1">
        <w:rPr>
          <w:rFonts w:ascii="Times New Roman" w:hAnsi="Times New Roman" w:cs="Times New Roman"/>
          <w:sz w:val="24"/>
          <w:szCs w:val="24"/>
          <w:lang w:val="en-US"/>
        </w:rPr>
        <w:t>, J. Hedin-</w:t>
      </w:r>
      <w:proofErr w:type="spellStart"/>
      <w:r w:rsidRPr="009D10D1">
        <w:rPr>
          <w:rFonts w:ascii="Times New Roman" w:hAnsi="Times New Roman" w:cs="Times New Roman"/>
          <w:sz w:val="24"/>
          <w:szCs w:val="24"/>
          <w:lang w:val="en-US"/>
        </w:rPr>
        <w:t>Dahlstrom</w:t>
      </w:r>
      <w:proofErr w:type="spellEnd"/>
      <w:r w:rsidRPr="009D10D1">
        <w:rPr>
          <w:rFonts w:ascii="Times New Roman" w:hAnsi="Times New Roman" w:cs="Times New Roman"/>
          <w:sz w:val="24"/>
          <w:szCs w:val="24"/>
          <w:lang w:val="en-US"/>
        </w:rPr>
        <w:t xml:space="preserve">, P. </w:t>
      </w:r>
      <w:proofErr w:type="spellStart"/>
      <w:r w:rsidRPr="009D10D1">
        <w:rPr>
          <w:rFonts w:ascii="Times New Roman" w:hAnsi="Times New Roman" w:cs="Times New Roman"/>
          <w:sz w:val="24"/>
          <w:szCs w:val="24"/>
          <w:lang w:val="en-US"/>
        </w:rPr>
        <w:t>Jokela</w:t>
      </w:r>
      <w:proofErr w:type="spellEnd"/>
      <w:r w:rsidRPr="009D10D1">
        <w:rPr>
          <w:rFonts w:ascii="Times New Roman" w:hAnsi="Times New Roman" w:cs="Times New Roman"/>
          <w:sz w:val="24"/>
          <w:szCs w:val="24"/>
          <w:lang w:val="en-US"/>
        </w:rPr>
        <w:t xml:space="preserve">, J.G. </w:t>
      </w:r>
      <w:proofErr w:type="spellStart"/>
      <w:r w:rsidRPr="009D10D1">
        <w:rPr>
          <w:rFonts w:ascii="Times New Roman" w:hAnsi="Times New Roman" w:cs="Times New Roman"/>
          <w:sz w:val="24"/>
          <w:szCs w:val="24"/>
          <w:lang w:val="en-US"/>
        </w:rPr>
        <w:t>Karlsson</w:t>
      </w:r>
      <w:proofErr w:type="spellEnd"/>
      <w:r w:rsidRPr="009D10D1">
        <w:rPr>
          <w:rFonts w:ascii="Times New Roman" w:hAnsi="Times New Roman" w:cs="Times New Roman"/>
          <w:sz w:val="24"/>
          <w:szCs w:val="24"/>
          <w:lang w:val="en-US"/>
        </w:rPr>
        <w:t xml:space="preserve">, L. </w:t>
      </w:r>
      <w:proofErr w:type="spellStart"/>
      <w:r w:rsidRPr="009D10D1">
        <w:rPr>
          <w:rFonts w:ascii="Times New Roman" w:hAnsi="Times New Roman" w:cs="Times New Roman"/>
          <w:sz w:val="24"/>
          <w:szCs w:val="24"/>
          <w:lang w:val="en-US"/>
        </w:rPr>
        <w:t>Olofsson</w:t>
      </w:r>
      <w:proofErr w:type="spellEnd"/>
      <w:r w:rsidRPr="009D10D1">
        <w:rPr>
          <w:rFonts w:ascii="Times New Roman" w:hAnsi="Times New Roman" w:cs="Times New Roman"/>
          <w:sz w:val="24"/>
          <w:szCs w:val="24"/>
          <w:lang w:val="en-US"/>
        </w:rPr>
        <w:t xml:space="preserve">, J. </w:t>
      </w:r>
      <w:proofErr w:type="spellStart"/>
      <w:r w:rsidRPr="009D10D1">
        <w:rPr>
          <w:rFonts w:ascii="Times New Roman" w:hAnsi="Times New Roman" w:cs="Times New Roman"/>
          <w:sz w:val="24"/>
          <w:szCs w:val="24"/>
          <w:lang w:val="en-US"/>
        </w:rPr>
        <w:t>Rosengren</w:t>
      </w:r>
      <w:proofErr w:type="spellEnd"/>
      <w:r w:rsidRPr="009D10D1">
        <w:rPr>
          <w:rFonts w:ascii="Times New Roman" w:hAnsi="Times New Roman" w:cs="Times New Roman"/>
          <w:sz w:val="24"/>
          <w:szCs w:val="24"/>
          <w:lang w:val="en-US"/>
        </w:rPr>
        <w:t xml:space="preserve">, S. </w:t>
      </w:r>
      <w:proofErr w:type="spellStart"/>
      <w:r w:rsidRPr="009D10D1">
        <w:rPr>
          <w:rFonts w:ascii="Times New Roman" w:hAnsi="Times New Roman" w:cs="Times New Roman"/>
          <w:sz w:val="24"/>
          <w:szCs w:val="24"/>
          <w:lang w:val="en-US"/>
        </w:rPr>
        <w:t>Shoravi</w:t>
      </w:r>
      <w:proofErr w:type="spellEnd"/>
      <w:r w:rsidRPr="009D10D1">
        <w:rPr>
          <w:rFonts w:ascii="Times New Roman" w:hAnsi="Times New Roman" w:cs="Times New Roman"/>
          <w:sz w:val="24"/>
          <w:szCs w:val="24"/>
          <w:lang w:val="en-US"/>
        </w:rPr>
        <w:t xml:space="preserve">, J. </w:t>
      </w:r>
      <w:proofErr w:type="spellStart"/>
      <w:r w:rsidRPr="009D10D1">
        <w:rPr>
          <w:rFonts w:ascii="Times New Roman" w:hAnsi="Times New Roman" w:cs="Times New Roman"/>
          <w:sz w:val="24"/>
          <w:szCs w:val="24"/>
          <w:lang w:val="en-US"/>
        </w:rPr>
        <w:t>Svenson</w:t>
      </w:r>
      <w:proofErr w:type="spellEnd"/>
      <w:r w:rsidRPr="009D10D1">
        <w:rPr>
          <w:rFonts w:ascii="Times New Roman" w:hAnsi="Times New Roman" w:cs="Times New Roman"/>
          <w:sz w:val="24"/>
          <w:szCs w:val="24"/>
          <w:lang w:val="en-US"/>
        </w:rPr>
        <w:t xml:space="preserve">, S. </w:t>
      </w:r>
      <w:proofErr w:type="spellStart"/>
      <w:r w:rsidRPr="009D10D1">
        <w:rPr>
          <w:rFonts w:ascii="Times New Roman" w:hAnsi="Times New Roman" w:cs="Times New Roman"/>
          <w:sz w:val="24"/>
          <w:szCs w:val="24"/>
          <w:lang w:val="en-US"/>
        </w:rPr>
        <w:t>Wikman</w:t>
      </w:r>
      <w:proofErr w:type="spellEnd"/>
      <w:r w:rsidRPr="009D10D1">
        <w:rPr>
          <w:rFonts w:ascii="Times New Roman" w:hAnsi="Times New Roman" w:cs="Times New Roman"/>
          <w:sz w:val="24"/>
          <w:szCs w:val="24"/>
          <w:lang w:val="en-US"/>
        </w:rPr>
        <w:t xml:space="preserve">, </w:t>
      </w:r>
      <w:proofErr w:type="gramStart"/>
      <w:r w:rsidRPr="009D10D1">
        <w:rPr>
          <w:rFonts w:ascii="Times New Roman" w:hAnsi="Times New Roman" w:cs="Times New Roman"/>
          <w:sz w:val="24"/>
          <w:szCs w:val="24"/>
          <w:lang w:val="en-US"/>
        </w:rPr>
        <w:t>Can</w:t>
      </w:r>
      <w:proofErr w:type="gramEnd"/>
      <w:r w:rsidRPr="009D10D1">
        <w:rPr>
          <w:rFonts w:ascii="Times New Roman" w:hAnsi="Times New Roman" w:cs="Times New Roman"/>
          <w:sz w:val="24"/>
          <w:szCs w:val="24"/>
          <w:lang w:val="en-US"/>
        </w:rPr>
        <w:t xml:space="preserve"> we rationally design molecularly imprinted polymers? Anal. </w:t>
      </w:r>
      <w:proofErr w:type="spellStart"/>
      <w:r w:rsidRPr="009D10D1">
        <w:rPr>
          <w:rFonts w:ascii="Times New Roman" w:hAnsi="Times New Roman" w:cs="Times New Roman"/>
          <w:sz w:val="24"/>
          <w:szCs w:val="24"/>
          <w:lang w:val="en-US"/>
        </w:rPr>
        <w:t>Chim</w:t>
      </w:r>
      <w:proofErr w:type="spellEnd"/>
      <w:r w:rsidRPr="009D10D1">
        <w:rPr>
          <w:rFonts w:ascii="Times New Roman" w:hAnsi="Times New Roman" w:cs="Times New Roman"/>
          <w:sz w:val="24"/>
          <w:szCs w:val="24"/>
          <w:lang w:val="en-US"/>
        </w:rPr>
        <w:t xml:space="preserve">. </w:t>
      </w:r>
      <w:proofErr w:type="spellStart"/>
      <w:r w:rsidRPr="009D10D1">
        <w:rPr>
          <w:rFonts w:ascii="Times New Roman" w:hAnsi="Times New Roman" w:cs="Times New Roman"/>
          <w:sz w:val="24"/>
          <w:szCs w:val="24"/>
          <w:lang w:val="en-US"/>
        </w:rPr>
        <w:t>Acta</w:t>
      </w:r>
      <w:proofErr w:type="spellEnd"/>
      <w:r w:rsidRPr="009D10D1">
        <w:rPr>
          <w:rFonts w:ascii="Times New Roman" w:hAnsi="Times New Roman" w:cs="Times New Roman"/>
          <w:sz w:val="24"/>
          <w:szCs w:val="24"/>
          <w:lang w:val="en-US"/>
        </w:rPr>
        <w:t xml:space="preserve"> 435 (2001) 9-18</w:t>
      </w:r>
    </w:p>
    <w:p w:rsidR="009D10D1" w:rsidRDefault="009D10D1" w:rsidP="000D659E">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9D10D1">
        <w:rPr>
          <w:rFonts w:ascii="Times New Roman" w:hAnsi="Times New Roman" w:cs="Times New Roman"/>
          <w:sz w:val="24"/>
          <w:szCs w:val="24"/>
          <w:lang w:val="en-US"/>
        </w:rPr>
        <w:t xml:space="preserve">M.A. </w:t>
      </w:r>
      <w:proofErr w:type="spellStart"/>
      <w:r w:rsidRPr="009D10D1">
        <w:rPr>
          <w:rFonts w:ascii="Times New Roman" w:hAnsi="Times New Roman" w:cs="Times New Roman"/>
          <w:sz w:val="24"/>
          <w:szCs w:val="24"/>
          <w:lang w:val="en-US"/>
        </w:rPr>
        <w:t>García</w:t>
      </w:r>
      <w:proofErr w:type="spellEnd"/>
      <w:r w:rsidRPr="009D10D1">
        <w:rPr>
          <w:rFonts w:ascii="Times New Roman" w:hAnsi="Times New Roman" w:cs="Times New Roman"/>
          <w:sz w:val="24"/>
          <w:szCs w:val="24"/>
          <w:lang w:val="en-US"/>
        </w:rPr>
        <w:t xml:space="preserve"> Mayor, G. </w:t>
      </w:r>
      <w:proofErr w:type="spellStart"/>
      <w:r w:rsidRPr="009D10D1">
        <w:rPr>
          <w:rFonts w:ascii="Times New Roman" w:hAnsi="Times New Roman" w:cs="Times New Roman"/>
          <w:sz w:val="24"/>
          <w:szCs w:val="24"/>
          <w:lang w:val="en-US"/>
        </w:rPr>
        <w:t>Paniagua</w:t>
      </w:r>
      <w:proofErr w:type="spellEnd"/>
      <w:r w:rsidRPr="009D10D1">
        <w:rPr>
          <w:rFonts w:ascii="Times New Roman" w:hAnsi="Times New Roman" w:cs="Times New Roman"/>
          <w:sz w:val="24"/>
          <w:szCs w:val="24"/>
          <w:lang w:val="en-US"/>
        </w:rPr>
        <w:t xml:space="preserve"> González, R.M. </w:t>
      </w:r>
      <w:proofErr w:type="spellStart"/>
      <w:r w:rsidRPr="009D10D1">
        <w:rPr>
          <w:rFonts w:ascii="Times New Roman" w:hAnsi="Times New Roman" w:cs="Times New Roman"/>
          <w:sz w:val="24"/>
          <w:szCs w:val="24"/>
          <w:lang w:val="en-US"/>
        </w:rPr>
        <w:t>Garcinuño</w:t>
      </w:r>
      <w:proofErr w:type="spellEnd"/>
      <w:r w:rsidRPr="009D10D1">
        <w:rPr>
          <w:rFonts w:ascii="Times New Roman" w:hAnsi="Times New Roman" w:cs="Times New Roman"/>
          <w:sz w:val="24"/>
          <w:szCs w:val="24"/>
          <w:lang w:val="en-US"/>
        </w:rPr>
        <w:t xml:space="preserve"> </w:t>
      </w:r>
      <w:proofErr w:type="spellStart"/>
      <w:r w:rsidRPr="009D10D1">
        <w:rPr>
          <w:rFonts w:ascii="Times New Roman" w:hAnsi="Times New Roman" w:cs="Times New Roman"/>
          <w:sz w:val="24"/>
          <w:szCs w:val="24"/>
          <w:lang w:val="en-US"/>
        </w:rPr>
        <w:t>Martínez</w:t>
      </w:r>
      <w:proofErr w:type="spellEnd"/>
      <w:r w:rsidRPr="009D10D1">
        <w:rPr>
          <w:rFonts w:ascii="Times New Roman" w:hAnsi="Times New Roman" w:cs="Times New Roman"/>
          <w:sz w:val="24"/>
          <w:szCs w:val="24"/>
          <w:lang w:val="en-US"/>
        </w:rPr>
        <w:t xml:space="preserve">, P. </w:t>
      </w:r>
      <w:proofErr w:type="spellStart"/>
      <w:r w:rsidRPr="009D10D1">
        <w:rPr>
          <w:rFonts w:ascii="Times New Roman" w:hAnsi="Times New Roman" w:cs="Times New Roman"/>
          <w:sz w:val="24"/>
          <w:szCs w:val="24"/>
          <w:lang w:val="en-US"/>
        </w:rPr>
        <w:t>Fernández</w:t>
      </w:r>
      <w:proofErr w:type="spellEnd"/>
      <w:r w:rsidRPr="009D10D1">
        <w:rPr>
          <w:rFonts w:ascii="Times New Roman" w:hAnsi="Times New Roman" w:cs="Times New Roman"/>
          <w:sz w:val="24"/>
          <w:szCs w:val="24"/>
          <w:lang w:val="en-US"/>
        </w:rPr>
        <w:t xml:space="preserve"> Hernando, J.S. Durand </w:t>
      </w:r>
      <w:proofErr w:type="spellStart"/>
      <w:r w:rsidRPr="009D10D1">
        <w:rPr>
          <w:rFonts w:ascii="Times New Roman" w:hAnsi="Times New Roman" w:cs="Times New Roman"/>
          <w:sz w:val="24"/>
          <w:szCs w:val="24"/>
          <w:lang w:val="en-US"/>
        </w:rPr>
        <w:t>Alegría</w:t>
      </w:r>
      <w:proofErr w:type="spellEnd"/>
      <w:r w:rsidRPr="009D10D1">
        <w:rPr>
          <w:rFonts w:ascii="Times New Roman" w:hAnsi="Times New Roman" w:cs="Times New Roman"/>
          <w:sz w:val="24"/>
          <w:szCs w:val="24"/>
          <w:lang w:val="en-US"/>
        </w:rPr>
        <w:t xml:space="preserve">, Synthesis and characterization of a molecularly imprinted polymer for the determination of </w:t>
      </w:r>
      <w:proofErr w:type="spellStart"/>
      <w:r w:rsidRPr="009D10D1">
        <w:rPr>
          <w:rFonts w:ascii="Times New Roman" w:hAnsi="Times New Roman" w:cs="Times New Roman"/>
          <w:sz w:val="24"/>
          <w:szCs w:val="24"/>
          <w:lang w:val="en-US"/>
        </w:rPr>
        <w:t>spiramycin</w:t>
      </w:r>
      <w:proofErr w:type="spellEnd"/>
      <w:r w:rsidRPr="009D10D1">
        <w:rPr>
          <w:rFonts w:ascii="Times New Roman" w:hAnsi="Times New Roman" w:cs="Times New Roman"/>
          <w:sz w:val="24"/>
          <w:szCs w:val="24"/>
          <w:lang w:val="en-US"/>
        </w:rPr>
        <w:t xml:space="preserve"> in sheep milk, Food Chem. 221 (2017) 721-728</w:t>
      </w:r>
    </w:p>
    <w:p w:rsidR="00687200" w:rsidRDefault="00687200" w:rsidP="000D659E">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687200">
        <w:rPr>
          <w:rFonts w:ascii="Times New Roman" w:hAnsi="Times New Roman" w:cs="Times New Roman"/>
          <w:sz w:val="24"/>
          <w:szCs w:val="24"/>
          <w:lang w:val="en-US"/>
        </w:rPr>
        <w:t xml:space="preserve">X.H. Wang, L.F. </w:t>
      </w:r>
      <w:proofErr w:type="spellStart"/>
      <w:r w:rsidRPr="00687200">
        <w:rPr>
          <w:rFonts w:ascii="Times New Roman" w:hAnsi="Times New Roman" w:cs="Times New Roman"/>
          <w:sz w:val="24"/>
          <w:szCs w:val="24"/>
          <w:lang w:val="en-US"/>
        </w:rPr>
        <w:t>Xie</w:t>
      </w:r>
      <w:proofErr w:type="spellEnd"/>
      <w:r w:rsidRPr="00687200">
        <w:rPr>
          <w:rFonts w:ascii="Times New Roman" w:hAnsi="Times New Roman" w:cs="Times New Roman"/>
          <w:sz w:val="24"/>
          <w:szCs w:val="24"/>
          <w:lang w:val="en-US"/>
        </w:rPr>
        <w:t xml:space="preserve">, Q. Dong, H.L. Liu, Y.P. Huang, Z.S. Liu, Synthesis of monodisperse molecularly imprinted microspheres with multi-recognition ability via precipitation polymerization for the selective extraction of </w:t>
      </w:r>
      <w:proofErr w:type="spellStart"/>
      <w:r w:rsidRPr="00687200">
        <w:rPr>
          <w:rFonts w:ascii="Times New Roman" w:hAnsi="Times New Roman" w:cs="Times New Roman"/>
          <w:sz w:val="24"/>
          <w:szCs w:val="24"/>
          <w:lang w:val="en-US"/>
        </w:rPr>
        <w:t>cyromazine</w:t>
      </w:r>
      <w:proofErr w:type="spellEnd"/>
      <w:r w:rsidRPr="00687200">
        <w:rPr>
          <w:rFonts w:ascii="Times New Roman" w:hAnsi="Times New Roman" w:cs="Times New Roman"/>
          <w:sz w:val="24"/>
          <w:szCs w:val="24"/>
          <w:lang w:val="en-US"/>
        </w:rPr>
        <w:t xml:space="preserve">, melamine, triamterene and trimethoprim, </w:t>
      </w:r>
      <w:r w:rsidRPr="00687200">
        <w:rPr>
          <w:rFonts w:ascii="Times New Roman" w:hAnsi="Times New Roman" w:cs="Times New Roman"/>
          <w:i/>
          <w:sz w:val="24"/>
          <w:szCs w:val="24"/>
          <w:lang w:val="en-US"/>
        </w:rPr>
        <w:t xml:space="preserve">J. </w:t>
      </w:r>
      <w:proofErr w:type="spellStart"/>
      <w:r w:rsidRPr="00687200">
        <w:rPr>
          <w:rFonts w:ascii="Times New Roman" w:hAnsi="Times New Roman" w:cs="Times New Roman"/>
          <w:i/>
          <w:sz w:val="24"/>
          <w:szCs w:val="24"/>
          <w:lang w:val="en-US"/>
        </w:rPr>
        <w:t>Chromatogr</w:t>
      </w:r>
      <w:proofErr w:type="spellEnd"/>
      <w:r w:rsidRPr="00687200">
        <w:rPr>
          <w:rFonts w:ascii="Times New Roman" w:hAnsi="Times New Roman" w:cs="Times New Roman"/>
          <w:i/>
          <w:sz w:val="24"/>
          <w:szCs w:val="24"/>
          <w:lang w:val="en-US"/>
        </w:rPr>
        <w:t xml:space="preserve">. B </w:t>
      </w:r>
      <w:r w:rsidRPr="00687200">
        <w:rPr>
          <w:rFonts w:ascii="Times New Roman" w:hAnsi="Times New Roman" w:cs="Times New Roman"/>
          <w:sz w:val="24"/>
          <w:szCs w:val="24"/>
          <w:lang w:val="en-US"/>
        </w:rPr>
        <w:t>1007 (2015) 127-131</w:t>
      </w:r>
    </w:p>
    <w:p w:rsidR="00E822CA" w:rsidRDefault="00E822CA" w:rsidP="000D659E">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E822CA">
        <w:rPr>
          <w:rFonts w:ascii="Times New Roman" w:hAnsi="Times New Roman" w:cs="Times New Roman"/>
          <w:sz w:val="24"/>
          <w:szCs w:val="24"/>
          <w:lang w:val="en-US"/>
        </w:rPr>
        <w:t xml:space="preserve">M. </w:t>
      </w:r>
      <w:proofErr w:type="spellStart"/>
      <w:r w:rsidRPr="00E822CA">
        <w:rPr>
          <w:rFonts w:ascii="Times New Roman" w:hAnsi="Times New Roman" w:cs="Times New Roman"/>
          <w:sz w:val="24"/>
          <w:szCs w:val="24"/>
          <w:lang w:val="en-US"/>
        </w:rPr>
        <w:t>Hassanzadeh-Khayyat</w:t>
      </w:r>
      <w:proofErr w:type="spellEnd"/>
      <w:r w:rsidRPr="00E822CA">
        <w:rPr>
          <w:rFonts w:ascii="Times New Roman" w:hAnsi="Times New Roman" w:cs="Times New Roman"/>
          <w:sz w:val="24"/>
          <w:szCs w:val="24"/>
          <w:lang w:val="en-US"/>
        </w:rPr>
        <w:t xml:space="preserve">, E.P.C. Lai, K. </w:t>
      </w:r>
      <w:proofErr w:type="spellStart"/>
      <w:r w:rsidRPr="00E822CA">
        <w:rPr>
          <w:rFonts w:ascii="Times New Roman" w:hAnsi="Times New Roman" w:cs="Times New Roman"/>
          <w:sz w:val="24"/>
          <w:szCs w:val="24"/>
          <w:lang w:val="en-US"/>
        </w:rPr>
        <w:t>Kollu</w:t>
      </w:r>
      <w:proofErr w:type="spellEnd"/>
      <w:r w:rsidRPr="00E822CA">
        <w:rPr>
          <w:rFonts w:ascii="Times New Roman" w:hAnsi="Times New Roman" w:cs="Times New Roman"/>
          <w:sz w:val="24"/>
          <w:szCs w:val="24"/>
          <w:lang w:val="en-US"/>
        </w:rPr>
        <w:t xml:space="preserve">, B. </w:t>
      </w:r>
      <w:proofErr w:type="spellStart"/>
      <w:r w:rsidRPr="00E822CA">
        <w:rPr>
          <w:rFonts w:ascii="Times New Roman" w:hAnsi="Times New Roman" w:cs="Times New Roman"/>
          <w:sz w:val="24"/>
          <w:szCs w:val="24"/>
          <w:lang w:val="en-US"/>
        </w:rPr>
        <w:t>Ormeci</w:t>
      </w:r>
      <w:proofErr w:type="spellEnd"/>
      <w:r w:rsidRPr="00E822CA">
        <w:rPr>
          <w:rFonts w:ascii="Times New Roman" w:hAnsi="Times New Roman" w:cs="Times New Roman"/>
          <w:sz w:val="24"/>
          <w:szCs w:val="24"/>
          <w:lang w:val="en-US"/>
        </w:rPr>
        <w:t xml:space="preserve">, Degradation of diclofenac in molecularly imprinted polymer submicron particles by UV light irradiation and </w:t>
      </w:r>
      <w:proofErr w:type="spellStart"/>
      <w:r w:rsidRPr="00E822CA">
        <w:rPr>
          <w:rFonts w:ascii="Times New Roman" w:hAnsi="Times New Roman" w:cs="Times New Roman"/>
          <w:sz w:val="24"/>
          <w:szCs w:val="24"/>
          <w:lang w:val="en-US"/>
        </w:rPr>
        <w:t>HCl</w:t>
      </w:r>
      <w:proofErr w:type="spellEnd"/>
      <w:r w:rsidRPr="00E822CA">
        <w:rPr>
          <w:rFonts w:ascii="Times New Roman" w:hAnsi="Times New Roman" w:cs="Times New Roman"/>
          <w:sz w:val="24"/>
          <w:szCs w:val="24"/>
          <w:lang w:val="en-US"/>
        </w:rPr>
        <w:t xml:space="preserve"> acid treatment, J. Water Resource Prot. 3 (2011) 643-654</w:t>
      </w:r>
    </w:p>
    <w:p w:rsidR="00E822CA" w:rsidRDefault="00E822CA" w:rsidP="00E822CA">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E822CA">
        <w:rPr>
          <w:rFonts w:ascii="Times New Roman" w:hAnsi="Times New Roman" w:cs="Times New Roman"/>
          <w:sz w:val="24"/>
          <w:szCs w:val="24"/>
          <w:lang w:val="en-US"/>
        </w:rPr>
        <w:lastRenderedPageBreak/>
        <w:t xml:space="preserve">S. </w:t>
      </w:r>
      <w:proofErr w:type="spellStart"/>
      <w:r w:rsidRPr="00E822CA">
        <w:rPr>
          <w:rFonts w:ascii="Times New Roman" w:hAnsi="Times New Roman" w:cs="Times New Roman"/>
          <w:sz w:val="24"/>
          <w:szCs w:val="24"/>
          <w:lang w:val="en-US"/>
        </w:rPr>
        <w:t>Noee</w:t>
      </w:r>
      <w:proofErr w:type="spellEnd"/>
      <w:r w:rsidRPr="00E822CA">
        <w:rPr>
          <w:rFonts w:ascii="Times New Roman" w:hAnsi="Times New Roman" w:cs="Times New Roman"/>
          <w:sz w:val="24"/>
          <w:szCs w:val="24"/>
          <w:lang w:val="en-US"/>
        </w:rPr>
        <w:t xml:space="preserve">, N. </w:t>
      </w:r>
      <w:proofErr w:type="spellStart"/>
      <w:r w:rsidRPr="00E822CA">
        <w:rPr>
          <w:rFonts w:ascii="Times New Roman" w:hAnsi="Times New Roman" w:cs="Times New Roman"/>
          <w:sz w:val="24"/>
          <w:szCs w:val="24"/>
          <w:lang w:val="en-US"/>
        </w:rPr>
        <w:t>Salimraftar</w:t>
      </w:r>
      <w:proofErr w:type="spellEnd"/>
      <w:r w:rsidRPr="00E822CA">
        <w:rPr>
          <w:rFonts w:ascii="Times New Roman" w:hAnsi="Times New Roman" w:cs="Times New Roman"/>
          <w:sz w:val="24"/>
          <w:szCs w:val="24"/>
          <w:lang w:val="en-US"/>
        </w:rPr>
        <w:t xml:space="preserve">, M. </w:t>
      </w:r>
      <w:proofErr w:type="spellStart"/>
      <w:r w:rsidRPr="00E822CA">
        <w:rPr>
          <w:rFonts w:ascii="Times New Roman" w:hAnsi="Times New Roman" w:cs="Times New Roman"/>
          <w:sz w:val="24"/>
          <w:szCs w:val="24"/>
          <w:lang w:val="en-US"/>
        </w:rPr>
        <w:t>Abdouss</w:t>
      </w:r>
      <w:proofErr w:type="spellEnd"/>
      <w:r w:rsidRPr="00E822CA">
        <w:rPr>
          <w:rFonts w:ascii="Times New Roman" w:hAnsi="Times New Roman" w:cs="Times New Roman"/>
          <w:sz w:val="24"/>
          <w:szCs w:val="24"/>
          <w:lang w:val="en-US"/>
        </w:rPr>
        <w:t xml:space="preserve">, G. </w:t>
      </w:r>
      <w:proofErr w:type="spellStart"/>
      <w:r w:rsidRPr="00E822CA">
        <w:rPr>
          <w:rFonts w:ascii="Times New Roman" w:hAnsi="Times New Roman" w:cs="Times New Roman"/>
          <w:sz w:val="24"/>
          <w:szCs w:val="24"/>
          <w:lang w:val="en-US"/>
        </w:rPr>
        <w:t>Riazi</w:t>
      </w:r>
      <w:proofErr w:type="spellEnd"/>
      <w:r w:rsidRPr="00E822CA">
        <w:rPr>
          <w:rFonts w:ascii="Times New Roman" w:hAnsi="Times New Roman" w:cs="Times New Roman"/>
          <w:sz w:val="24"/>
          <w:szCs w:val="24"/>
          <w:lang w:val="en-US"/>
        </w:rPr>
        <w:t xml:space="preserve">, Imprinted microspheres and nanoparticles with diclofenac sodium: effect of solvent on the morphology and recognition properties, </w:t>
      </w:r>
      <w:proofErr w:type="spellStart"/>
      <w:r w:rsidRPr="00E822CA">
        <w:rPr>
          <w:rFonts w:ascii="Times New Roman" w:hAnsi="Times New Roman" w:cs="Times New Roman"/>
          <w:sz w:val="24"/>
          <w:szCs w:val="24"/>
          <w:lang w:val="en-US"/>
        </w:rPr>
        <w:t>Polym</w:t>
      </w:r>
      <w:proofErr w:type="spellEnd"/>
      <w:r w:rsidRPr="00E822CA">
        <w:rPr>
          <w:rFonts w:ascii="Times New Roman" w:hAnsi="Times New Roman" w:cs="Times New Roman"/>
          <w:sz w:val="24"/>
          <w:szCs w:val="24"/>
          <w:lang w:val="en-US"/>
        </w:rPr>
        <w:t>. Int. 62 (2013) 1711-1716</w:t>
      </w:r>
    </w:p>
    <w:p w:rsidR="00E822CA" w:rsidRDefault="00E822CA" w:rsidP="00E822CA">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E822CA">
        <w:rPr>
          <w:rFonts w:ascii="Times New Roman" w:hAnsi="Times New Roman" w:cs="Times New Roman"/>
          <w:sz w:val="24"/>
          <w:szCs w:val="24"/>
          <w:lang w:val="en-US"/>
        </w:rPr>
        <w:t xml:space="preserve">A.A. </w:t>
      </w:r>
      <w:proofErr w:type="spellStart"/>
      <w:r w:rsidRPr="00E822CA">
        <w:rPr>
          <w:rFonts w:ascii="Times New Roman" w:hAnsi="Times New Roman" w:cs="Times New Roman"/>
          <w:sz w:val="24"/>
          <w:szCs w:val="24"/>
          <w:lang w:val="en-US"/>
        </w:rPr>
        <w:t>Pedpani</w:t>
      </w:r>
      <w:proofErr w:type="spellEnd"/>
      <w:r w:rsidRPr="00E822CA">
        <w:rPr>
          <w:rFonts w:ascii="Times New Roman" w:hAnsi="Times New Roman" w:cs="Times New Roman"/>
          <w:sz w:val="24"/>
          <w:szCs w:val="24"/>
          <w:lang w:val="en-US"/>
        </w:rPr>
        <w:t xml:space="preserve">, A.M.H. </w:t>
      </w:r>
      <w:proofErr w:type="spellStart"/>
      <w:r w:rsidRPr="00E822CA">
        <w:rPr>
          <w:rFonts w:ascii="Times New Roman" w:hAnsi="Times New Roman" w:cs="Times New Roman"/>
          <w:sz w:val="24"/>
          <w:szCs w:val="24"/>
          <w:lang w:val="en-US"/>
        </w:rPr>
        <w:t>Shabani</w:t>
      </w:r>
      <w:proofErr w:type="spellEnd"/>
      <w:r w:rsidRPr="00E822CA">
        <w:rPr>
          <w:rFonts w:ascii="Times New Roman" w:hAnsi="Times New Roman" w:cs="Times New Roman"/>
          <w:sz w:val="24"/>
          <w:szCs w:val="24"/>
          <w:lang w:val="en-US"/>
        </w:rPr>
        <w:t xml:space="preserve">, S. </w:t>
      </w:r>
      <w:proofErr w:type="spellStart"/>
      <w:r w:rsidRPr="00E822CA">
        <w:rPr>
          <w:rFonts w:ascii="Times New Roman" w:hAnsi="Times New Roman" w:cs="Times New Roman"/>
          <w:sz w:val="24"/>
          <w:szCs w:val="24"/>
          <w:lang w:val="en-US"/>
        </w:rPr>
        <w:t>Dadfarnia</w:t>
      </w:r>
      <w:proofErr w:type="spellEnd"/>
      <w:r w:rsidRPr="00E822CA">
        <w:rPr>
          <w:rFonts w:ascii="Times New Roman" w:hAnsi="Times New Roman" w:cs="Times New Roman"/>
          <w:sz w:val="24"/>
          <w:szCs w:val="24"/>
          <w:lang w:val="en-US"/>
        </w:rPr>
        <w:t xml:space="preserve">, S. </w:t>
      </w:r>
      <w:proofErr w:type="spellStart"/>
      <w:r w:rsidRPr="00E822CA">
        <w:rPr>
          <w:rFonts w:ascii="Times New Roman" w:hAnsi="Times New Roman" w:cs="Times New Roman"/>
          <w:sz w:val="24"/>
          <w:szCs w:val="24"/>
          <w:lang w:val="en-US"/>
        </w:rPr>
        <w:t>Khodadoust</w:t>
      </w:r>
      <w:proofErr w:type="spellEnd"/>
      <w:r w:rsidRPr="00E822CA">
        <w:rPr>
          <w:rFonts w:ascii="Times New Roman" w:hAnsi="Times New Roman" w:cs="Times New Roman"/>
          <w:sz w:val="24"/>
          <w:szCs w:val="24"/>
          <w:lang w:val="en-US"/>
        </w:rPr>
        <w:t xml:space="preserve">, Solid </w:t>
      </w:r>
      <w:proofErr w:type="spellStart"/>
      <w:r w:rsidRPr="00E822CA">
        <w:rPr>
          <w:rFonts w:ascii="Times New Roman" w:hAnsi="Times New Roman" w:cs="Times New Roman"/>
          <w:sz w:val="24"/>
          <w:szCs w:val="24"/>
          <w:lang w:val="en-US"/>
        </w:rPr>
        <w:t>pase</w:t>
      </w:r>
      <w:proofErr w:type="spellEnd"/>
      <w:r w:rsidRPr="00E822CA">
        <w:rPr>
          <w:rFonts w:ascii="Times New Roman" w:hAnsi="Times New Roman" w:cs="Times New Roman"/>
          <w:sz w:val="24"/>
          <w:szCs w:val="24"/>
          <w:lang w:val="en-US"/>
        </w:rPr>
        <w:t xml:space="preserve"> </w:t>
      </w:r>
      <w:proofErr w:type="spellStart"/>
      <w:r w:rsidRPr="00E822CA">
        <w:rPr>
          <w:rFonts w:ascii="Times New Roman" w:hAnsi="Times New Roman" w:cs="Times New Roman"/>
          <w:sz w:val="24"/>
          <w:szCs w:val="24"/>
          <w:lang w:val="en-US"/>
        </w:rPr>
        <w:t>microextraction</w:t>
      </w:r>
      <w:proofErr w:type="spellEnd"/>
      <w:r w:rsidRPr="00E822CA">
        <w:rPr>
          <w:rFonts w:ascii="Times New Roman" w:hAnsi="Times New Roman" w:cs="Times New Roman"/>
          <w:sz w:val="24"/>
          <w:szCs w:val="24"/>
          <w:lang w:val="en-US"/>
        </w:rPr>
        <w:t xml:space="preserve"> of diclofenac using molecularly imprinted polymer sorbent in hollow fiber combined with fiber optic-linear array spectrophotometry, </w:t>
      </w:r>
      <w:proofErr w:type="spellStart"/>
      <w:r w:rsidRPr="00E822CA">
        <w:rPr>
          <w:rFonts w:ascii="Times New Roman" w:hAnsi="Times New Roman" w:cs="Times New Roman"/>
          <w:sz w:val="24"/>
          <w:szCs w:val="24"/>
          <w:lang w:val="en-US"/>
        </w:rPr>
        <w:t>Spectrochim</w:t>
      </w:r>
      <w:proofErr w:type="spellEnd"/>
      <w:r w:rsidRPr="00E822CA">
        <w:rPr>
          <w:rFonts w:ascii="Times New Roman" w:hAnsi="Times New Roman" w:cs="Times New Roman"/>
          <w:sz w:val="24"/>
          <w:szCs w:val="24"/>
          <w:lang w:val="en-US"/>
        </w:rPr>
        <w:t xml:space="preserve">. </w:t>
      </w:r>
      <w:proofErr w:type="spellStart"/>
      <w:r w:rsidRPr="00E822CA">
        <w:rPr>
          <w:rFonts w:ascii="Times New Roman" w:hAnsi="Times New Roman" w:cs="Times New Roman"/>
          <w:sz w:val="24"/>
          <w:szCs w:val="24"/>
          <w:lang w:val="en-US"/>
        </w:rPr>
        <w:t>Acta</w:t>
      </w:r>
      <w:proofErr w:type="spellEnd"/>
      <w:r w:rsidRPr="00E822CA">
        <w:rPr>
          <w:rFonts w:ascii="Times New Roman" w:hAnsi="Times New Roman" w:cs="Times New Roman"/>
          <w:sz w:val="24"/>
          <w:szCs w:val="24"/>
          <w:lang w:val="en-US"/>
        </w:rPr>
        <w:t xml:space="preserve"> A 147 (2015) 26-30</w:t>
      </w:r>
    </w:p>
    <w:p w:rsidR="00E822CA" w:rsidRDefault="00E822CA" w:rsidP="00E822CA">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E822CA">
        <w:rPr>
          <w:rFonts w:ascii="Times New Roman" w:hAnsi="Times New Roman" w:cs="Times New Roman"/>
          <w:sz w:val="24"/>
          <w:szCs w:val="24"/>
          <w:lang w:val="en-US"/>
        </w:rPr>
        <w:t xml:space="preserve">N. </w:t>
      </w:r>
      <w:proofErr w:type="spellStart"/>
      <w:r w:rsidRPr="00E822CA">
        <w:rPr>
          <w:rFonts w:ascii="Times New Roman" w:hAnsi="Times New Roman" w:cs="Times New Roman"/>
          <w:sz w:val="24"/>
          <w:szCs w:val="24"/>
          <w:lang w:val="en-US"/>
        </w:rPr>
        <w:t>Salimraftar</w:t>
      </w:r>
      <w:proofErr w:type="spellEnd"/>
      <w:r w:rsidRPr="00E822CA">
        <w:rPr>
          <w:rFonts w:ascii="Times New Roman" w:hAnsi="Times New Roman" w:cs="Times New Roman"/>
          <w:sz w:val="24"/>
          <w:szCs w:val="24"/>
          <w:lang w:val="en-US"/>
        </w:rPr>
        <w:t xml:space="preserve">, S. </w:t>
      </w:r>
      <w:proofErr w:type="spellStart"/>
      <w:r w:rsidRPr="00E822CA">
        <w:rPr>
          <w:rFonts w:ascii="Times New Roman" w:hAnsi="Times New Roman" w:cs="Times New Roman"/>
          <w:sz w:val="24"/>
          <w:szCs w:val="24"/>
          <w:lang w:val="en-US"/>
        </w:rPr>
        <w:t>Noee</w:t>
      </w:r>
      <w:proofErr w:type="spellEnd"/>
      <w:r w:rsidRPr="00E822CA">
        <w:rPr>
          <w:rFonts w:ascii="Times New Roman" w:hAnsi="Times New Roman" w:cs="Times New Roman"/>
          <w:sz w:val="24"/>
          <w:szCs w:val="24"/>
          <w:lang w:val="en-US"/>
        </w:rPr>
        <w:t xml:space="preserve">, M. </w:t>
      </w:r>
      <w:proofErr w:type="spellStart"/>
      <w:r w:rsidRPr="00E822CA">
        <w:rPr>
          <w:rFonts w:ascii="Times New Roman" w:hAnsi="Times New Roman" w:cs="Times New Roman"/>
          <w:sz w:val="24"/>
          <w:szCs w:val="24"/>
          <w:lang w:val="en-US"/>
        </w:rPr>
        <w:t>Abdouss</w:t>
      </w:r>
      <w:proofErr w:type="spellEnd"/>
      <w:r w:rsidRPr="00E822CA">
        <w:rPr>
          <w:rFonts w:ascii="Times New Roman" w:hAnsi="Times New Roman" w:cs="Times New Roman"/>
          <w:sz w:val="24"/>
          <w:szCs w:val="24"/>
          <w:lang w:val="en-US"/>
        </w:rPr>
        <w:t xml:space="preserve">, G. </w:t>
      </w:r>
      <w:proofErr w:type="spellStart"/>
      <w:r w:rsidRPr="00E822CA">
        <w:rPr>
          <w:rFonts w:ascii="Times New Roman" w:hAnsi="Times New Roman" w:cs="Times New Roman"/>
          <w:sz w:val="24"/>
          <w:szCs w:val="24"/>
          <w:lang w:val="en-US"/>
        </w:rPr>
        <w:t>Riazi</w:t>
      </w:r>
      <w:proofErr w:type="spellEnd"/>
      <w:r w:rsidRPr="00E822CA">
        <w:rPr>
          <w:rFonts w:ascii="Times New Roman" w:hAnsi="Times New Roman" w:cs="Times New Roman"/>
          <w:sz w:val="24"/>
          <w:szCs w:val="24"/>
          <w:lang w:val="en-US"/>
        </w:rPr>
        <w:t xml:space="preserve">, Z. M. </w:t>
      </w:r>
      <w:proofErr w:type="spellStart"/>
      <w:r w:rsidRPr="00E822CA">
        <w:rPr>
          <w:rFonts w:ascii="Times New Roman" w:hAnsi="Times New Roman" w:cs="Times New Roman"/>
          <w:sz w:val="24"/>
          <w:szCs w:val="24"/>
          <w:lang w:val="en-US"/>
        </w:rPr>
        <w:t>Khoshhesab</w:t>
      </w:r>
      <w:proofErr w:type="spellEnd"/>
      <w:r w:rsidRPr="00E822CA">
        <w:rPr>
          <w:rFonts w:ascii="Times New Roman" w:hAnsi="Times New Roman" w:cs="Times New Roman"/>
          <w:sz w:val="24"/>
          <w:szCs w:val="24"/>
          <w:lang w:val="en-US"/>
        </w:rPr>
        <w:t xml:space="preserve">, Three-level response surface full-factorial design: advanced </w:t>
      </w:r>
      <w:proofErr w:type="spellStart"/>
      <w:r w:rsidRPr="00E822CA">
        <w:rPr>
          <w:rFonts w:ascii="Times New Roman" w:hAnsi="Times New Roman" w:cs="Times New Roman"/>
          <w:sz w:val="24"/>
          <w:szCs w:val="24"/>
          <w:lang w:val="en-US"/>
        </w:rPr>
        <w:t>chemometric</w:t>
      </w:r>
      <w:proofErr w:type="spellEnd"/>
      <w:r w:rsidRPr="00E822CA">
        <w:rPr>
          <w:rFonts w:ascii="Times New Roman" w:hAnsi="Times New Roman" w:cs="Times New Roman"/>
          <w:sz w:val="24"/>
          <w:szCs w:val="24"/>
          <w:lang w:val="en-US"/>
        </w:rPr>
        <w:t xml:space="preserve"> approach for optimizing diclofenac sodium-imprinted polymer, </w:t>
      </w:r>
      <w:proofErr w:type="spellStart"/>
      <w:r w:rsidRPr="00E822CA">
        <w:rPr>
          <w:rFonts w:ascii="Times New Roman" w:hAnsi="Times New Roman" w:cs="Times New Roman"/>
          <w:sz w:val="24"/>
          <w:szCs w:val="24"/>
          <w:lang w:val="en-US"/>
        </w:rPr>
        <w:t>Polym</w:t>
      </w:r>
      <w:proofErr w:type="spellEnd"/>
      <w:r w:rsidRPr="00E822CA">
        <w:rPr>
          <w:rFonts w:ascii="Times New Roman" w:hAnsi="Times New Roman" w:cs="Times New Roman"/>
          <w:sz w:val="24"/>
          <w:szCs w:val="24"/>
          <w:lang w:val="en-US"/>
        </w:rPr>
        <w:t>. Bull. 71 (2014) 19-30</w:t>
      </w:r>
    </w:p>
    <w:p w:rsidR="00625A98" w:rsidRPr="00E93FAB" w:rsidRDefault="00625A98" w:rsidP="00E822CA">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E93FAB">
        <w:rPr>
          <w:rFonts w:ascii="Times New Roman" w:hAnsi="Times New Roman" w:cs="Times New Roman"/>
          <w:sz w:val="24"/>
          <w:szCs w:val="24"/>
          <w:lang w:val="en-US"/>
        </w:rPr>
        <w:t xml:space="preserve">D.H. Grant, N. </w:t>
      </w:r>
      <w:proofErr w:type="spellStart"/>
      <w:r w:rsidRPr="00E93FAB">
        <w:rPr>
          <w:rFonts w:ascii="Times New Roman" w:hAnsi="Times New Roman" w:cs="Times New Roman"/>
          <w:sz w:val="24"/>
          <w:szCs w:val="24"/>
          <w:lang w:val="en-US"/>
        </w:rPr>
        <w:t>Grassie</w:t>
      </w:r>
      <w:proofErr w:type="spellEnd"/>
      <w:r w:rsidRPr="00E93FAB">
        <w:rPr>
          <w:rFonts w:ascii="Times New Roman" w:hAnsi="Times New Roman" w:cs="Times New Roman"/>
          <w:sz w:val="24"/>
          <w:szCs w:val="24"/>
          <w:lang w:val="en-US"/>
        </w:rPr>
        <w:t xml:space="preserve">, The thermal decomposition of </w:t>
      </w:r>
      <w:proofErr w:type="spellStart"/>
      <w:r w:rsidRPr="00E93FAB">
        <w:rPr>
          <w:rFonts w:ascii="Times New Roman" w:hAnsi="Times New Roman" w:cs="Times New Roman"/>
          <w:sz w:val="24"/>
          <w:szCs w:val="24"/>
          <w:lang w:val="en-US"/>
        </w:rPr>
        <w:t>polymethacrylic</w:t>
      </w:r>
      <w:proofErr w:type="spellEnd"/>
      <w:r w:rsidRPr="00E93FAB">
        <w:rPr>
          <w:rFonts w:ascii="Times New Roman" w:hAnsi="Times New Roman" w:cs="Times New Roman"/>
          <w:sz w:val="24"/>
          <w:szCs w:val="24"/>
          <w:lang w:val="en-US"/>
        </w:rPr>
        <w:t xml:space="preserve"> acid, Polymer 1 (1960) 125-134</w:t>
      </w:r>
    </w:p>
    <w:p w:rsidR="00E822CA" w:rsidRDefault="00A44371" w:rsidP="00E822CA">
      <w:pPr>
        <w:pStyle w:val="Paragrafoelenco"/>
        <w:numPr>
          <w:ilvl w:val="0"/>
          <w:numId w:val="1"/>
        </w:numPr>
        <w:spacing w:line="480" w:lineRule="auto"/>
        <w:ind w:left="357" w:hanging="357"/>
        <w:jc w:val="both"/>
        <w:rPr>
          <w:rStyle w:val="Collegamentoipertestuale"/>
          <w:rFonts w:ascii="Times New Roman" w:hAnsi="Times New Roman" w:cs="Times New Roman"/>
          <w:color w:val="auto"/>
          <w:sz w:val="24"/>
          <w:szCs w:val="24"/>
          <w:u w:val="none"/>
          <w:lang w:val="en-US"/>
        </w:rPr>
      </w:pPr>
      <w:r>
        <w:rPr>
          <w:rFonts w:ascii="Times New Roman" w:hAnsi="Times New Roman" w:cs="Times New Roman"/>
          <w:sz w:val="24"/>
          <w:szCs w:val="24"/>
          <w:lang w:val="en-US"/>
        </w:rPr>
        <w:t xml:space="preserve">S. </w:t>
      </w:r>
      <w:proofErr w:type="spellStart"/>
      <w:r>
        <w:rPr>
          <w:rFonts w:ascii="Times New Roman" w:hAnsi="Times New Roman" w:cs="Times New Roman"/>
          <w:sz w:val="24"/>
          <w:szCs w:val="24"/>
          <w:lang w:val="en-US"/>
        </w:rPr>
        <w:t>Tsuge</w:t>
      </w:r>
      <w:proofErr w:type="spellEnd"/>
      <w:r>
        <w:rPr>
          <w:rFonts w:ascii="Times New Roman" w:hAnsi="Times New Roman" w:cs="Times New Roman"/>
          <w:sz w:val="24"/>
          <w:szCs w:val="24"/>
          <w:lang w:val="en-US"/>
        </w:rPr>
        <w:t xml:space="preserve">, H. </w:t>
      </w:r>
      <w:proofErr w:type="spellStart"/>
      <w:r>
        <w:rPr>
          <w:rFonts w:ascii="Times New Roman" w:hAnsi="Times New Roman" w:cs="Times New Roman"/>
          <w:sz w:val="24"/>
          <w:szCs w:val="24"/>
          <w:lang w:val="en-US"/>
        </w:rPr>
        <w:t>Ohtani</w:t>
      </w:r>
      <w:proofErr w:type="spellEnd"/>
      <w:r>
        <w:rPr>
          <w:rFonts w:ascii="Times New Roman" w:hAnsi="Times New Roman" w:cs="Times New Roman"/>
          <w:sz w:val="24"/>
          <w:szCs w:val="24"/>
          <w:lang w:val="en-US"/>
        </w:rPr>
        <w:t xml:space="preserve">, C. Watanabe, </w:t>
      </w:r>
      <w:r>
        <w:rPr>
          <w:rFonts w:ascii="Times New Roman" w:hAnsi="Times New Roman" w:cs="Times New Roman"/>
          <w:i/>
          <w:sz w:val="24"/>
          <w:szCs w:val="24"/>
          <w:lang w:val="en-US"/>
        </w:rPr>
        <w:t xml:space="preserve">Pyrolysis-GC/MS Data Book of Synthetic Polymers, </w:t>
      </w:r>
      <w:r>
        <w:rPr>
          <w:rFonts w:ascii="Times New Roman" w:hAnsi="Times New Roman" w:cs="Times New Roman"/>
          <w:sz w:val="24"/>
          <w:szCs w:val="24"/>
          <w:lang w:val="en-US"/>
        </w:rPr>
        <w:t>Elsevier (2011)</w:t>
      </w:r>
      <w:r>
        <w:rPr>
          <w:rStyle w:val="Collegamentoipertestuale"/>
          <w:rFonts w:ascii="Times New Roman" w:hAnsi="Times New Roman" w:cs="Times New Roman"/>
          <w:color w:val="auto"/>
          <w:sz w:val="24"/>
          <w:szCs w:val="24"/>
          <w:u w:val="none"/>
          <w:lang w:val="en-US"/>
        </w:rPr>
        <w:t xml:space="preserve"> </w:t>
      </w:r>
    </w:p>
    <w:p w:rsidR="00464F65" w:rsidRPr="00E93FAB" w:rsidRDefault="00464F65" w:rsidP="00E822CA">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E93FAB">
        <w:rPr>
          <w:rFonts w:ascii="Times New Roman" w:hAnsi="Times New Roman" w:cs="Times New Roman"/>
          <w:sz w:val="24"/>
          <w:szCs w:val="24"/>
          <w:lang w:val="en-US"/>
        </w:rPr>
        <w:t xml:space="preserve">R. </w:t>
      </w:r>
      <w:proofErr w:type="spellStart"/>
      <w:r w:rsidRPr="00E93FAB">
        <w:rPr>
          <w:rFonts w:ascii="Times New Roman" w:hAnsi="Times New Roman" w:cs="Times New Roman"/>
          <w:sz w:val="24"/>
          <w:szCs w:val="24"/>
          <w:lang w:val="en-US"/>
        </w:rPr>
        <w:t>Avolio</w:t>
      </w:r>
      <w:proofErr w:type="spellEnd"/>
      <w:r w:rsidRPr="00E93FAB">
        <w:rPr>
          <w:rFonts w:ascii="Times New Roman" w:hAnsi="Times New Roman" w:cs="Times New Roman"/>
          <w:sz w:val="24"/>
          <w:szCs w:val="24"/>
          <w:lang w:val="en-US"/>
        </w:rPr>
        <w:t xml:space="preserve">, G. Gentile, M. Avella, D. </w:t>
      </w:r>
      <w:proofErr w:type="spellStart"/>
      <w:r w:rsidRPr="00E93FAB">
        <w:rPr>
          <w:rFonts w:ascii="Times New Roman" w:hAnsi="Times New Roman" w:cs="Times New Roman"/>
          <w:sz w:val="24"/>
          <w:szCs w:val="24"/>
          <w:lang w:val="en-US"/>
        </w:rPr>
        <w:t>Capitani</w:t>
      </w:r>
      <w:proofErr w:type="spellEnd"/>
      <w:r w:rsidRPr="00E93FAB">
        <w:rPr>
          <w:rFonts w:ascii="Times New Roman" w:hAnsi="Times New Roman" w:cs="Times New Roman"/>
          <w:sz w:val="24"/>
          <w:szCs w:val="24"/>
          <w:lang w:val="en-US"/>
        </w:rPr>
        <w:t xml:space="preserve">, M.E. </w:t>
      </w:r>
      <w:proofErr w:type="spellStart"/>
      <w:r w:rsidRPr="00E93FAB">
        <w:rPr>
          <w:rFonts w:ascii="Times New Roman" w:hAnsi="Times New Roman" w:cs="Times New Roman"/>
          <w:sz w:val="24"/>
          <w:szCs w:val="24"/>
          <w:lang w:val="en-US"/>
        </w:rPr>
        <w:t>Errico</w:t>
      </w:r>
      <w:proofErr w:type="spellEnd"/>
      <w:r w:rsidRPr="00E93FAB">
        <w:rPr>
          <w:rFonts w:ascii="Times New Roman" w:hAnsi="Times New Roman" w:cs="Times New Roman"/>
          <w:sz w:val="24"/>
          <w:szCs w:val="24"/>
          <w:lang w:val="en-US"/>
        </w:rPr>
        <w:t>, Synthesis and characterization of poly(</w:t>
      </w:r>
      <w:proofErr w:type="spellStart"/>
      <w:r w:rsidRPr="00E93FAB">
        <w:rPr>
          <w:rFonts w:ascii="Times New Roman" w:hAnsi="Times New Roman" w:cs="Times New Roman"/>
          <w:sz w:val="24"/>
          <w:szCs w:val="24"/>
          <w:lang w:val="en-US"/>
        </w:rPr>
        <w:t>methylmethacrylate</w:t>
      </w:r>
      <w:proofErr w:type="spellEnd"/>
      <w:r w:rsidRPr="00E93FAB">
        <w:rPr>
          <w:rFonts w:ascii="Times New Roman" w:hAnsi="Times New Roman" w:cs="Times New Roman"/>
          <w:sz w:val="24"/>
          <w:szCs w:val="24"/>
          <w:lang w:val="en-US"/>
        </w:rPr>
        <w:t xml:space="preserve">)/silica nanocomposites: study of the interphase by solid state NMR and structure/properties relationships, J. </w:t>
      </w:r>
      <w:proofErr w:type="spellStart"/>
      <w:r w:rsidRPr="00E93FAB">
        <w:rPr>
          <w:rFonts w:ascii="Times New Roman" w:hAnsi="Times New Roman" w:cs="Times New Roman"/>
          <w:sz w:val="24"/>
          <w:szCs w:val="24"/>
          <w:lang w:val="en-US"/>
        </w:rPr>
        <w:t>Polym</w:t>
      </w:r>
      <w:proofErr w:type="spellEnd"/>
      <w:r w:rsidRPr="00E93FAB">
        <w:rPr>
          <w:rFonts w:ascii="Times New Roman" w:hAnsi="Times New Roman" w:cs="Times New Roman"/>
          <w:sz w:val="24"/>
          <w:szCs w:val="24"/>
          <w:lang w:val="en-US"/>
        </w:rPr>
        <w:t>. Sci. Pol. Chem. 48 (2010) 5618-29</w:t>
      </w:r>
    </w:p>
    <w:p w:rsidR="00E2001A" w:rsidRPr="00E93FAB" w:rsidRDefault="00E2001A" w:rsidP="00E822CA">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E93FAB">
        <w:rPr>
          <w:rFonts w:ascii="Times New Roman" w:hAnsi="Times New Roman" w:cs="Times New Roman"/>
          <w:sz w:val="24"/>
          <w:szCs w:val="24"/>
          <w:lang w:val="en-US"/>
        </w:rPr>
        <w:t xml:space="preserve">D.A. </w:t>
      </w:r>
      <w:proofErr w:type="spellStart"/>
      <w:r w:rsidRPr="00E93FAB">
        <w:rPr>
          <w:rFonts w:ascii="Times New Roman" w:hAnsi="Times New Roman" w:cs="Times New Roman"/>
          <w:sz w:val="24"/>
          <w:szCs w:val="24"/>
          <w:lang w:val="en-US"/>
        </w:rPr>
        <w:t>Spivak</w:t>
      </w:r>
      <w:proofErr w:type="spellEnd"/>
      <w:r w:rsidRPr="00E93FAB">
        <w:rPr>
          <w:rFonts w:ascii="Times New Roman" w:hAnsi="Times New Roman" w:cs="Times New Roman"/>
          <w:sz w:val="24"/>
          <w:szCs w:val="24"/>
          <w:lang w:val="en-US"/>
        </w:rPr>
        <w:t xml:space="preserve">, Optimization, evaluation, and characterization of molecularly imprinted polymers, Adv. Drug </w:t>
      </w:r>
      <w:proofErr w:type="spellStart"/>
      <w:r w:rsidRPr="00E93FAB">
        <w:rPr>
          <w:rFonts w:ascii="Times New Roman" w:hAnsi="Times New Roman" w:cs="Times New Roman"/>
          <w:sz w:val="24"/>
          <w:szCs w:val="24"/>
          <w:lang w:val="en-US"/>
        </w:rPr>
        <w:t>Deliv</w:t>
      </w:r>
      <w:proofErr w:type="spellEnd"/>
      <w:r w:rsidRPr="00E93FAB">
        <w:rPr>
          <w:rFonts w:ascii="Times New Roman" w:hAnsi="Times New Roman" w:cs="Times New Roman"/>
          <w:sz w:val="24"/>
          <w:szCs w:val="24"/>
          <w:lang w:val="en-US"/>
        </w:rPr>
        <w:t>. Rev. 57 (2005) 1779-1794</w:t>
      </w:r>
    </w:p>
    <w:p w:rsidR="008058ED" w:rsidRPr="00E93FAB" w:rsidRDefault="008058ED" w:rsidP="00E822CA">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E93FAB">
        <w:rPr>
          <w:rFonts w:ascii="Times New Roman" w:hAnsi="Times New Roman" w:cs="Times New Roman"/>
          <w:sz w:val="24"/>
          <w:szCs w:val="24"/>
          <w:lang w:val="en-US"/>
        </w:rPr>
        <w:t xml:space="preserve">T. De Oliveira, R. </w:t>
      </w:r>
      <w:proofErr w:type="spellStart"/>
      <w:r w:rsidRPr="00E93FAB">
        <w:rPr>
          <w:rFonts w:ascii="Times New Roman" w:hAnsi="Times New Roman" w:cs="Times New Roman"/>
          <w:sz w:val="24"/>
          <w:szCs w:val="24"/>
          <w:lang w:val="en-US"/>
        </w:rPr>
        <w:t>Guégan</w:t>
      </w:r>
      <w:proofErr w:type="spellEnd"/>
      <w:r w:rsidRPr="00E93FAB">
        <w:rPr>
          <w:rFonts w:ascii="Times New Roman" w:hAnsi="Times New Roman" w:cs="Times New Roman"/>
          <w:sz w:val="24"/>
          <w:szCs w:val="24"/>
          <w:lang w:val="en-US"/>
        </w:rPr>
        <w:t xml:space="preserve">, T. </w:t>
      </w:r>
      <w:proofErr w:type="spellStart"/>
      <w:r w:rsidRPr="00E93FAB">
        <w:rPr>
          <w:rFonts w:ascii="Times New Roman" w:hAnsi="Times New Roman" w:cs="Times New Roman"/>
          <w:sz w:val="24"/>
          <w:szCs w:val="24"/>
          <w:lang w:val="en-US"/>
        </w:rPr>
        <w:t>Thiebault</w:t>
      </w:r>
      <w:proofErr w:type="spellEnd"/>
      <w:r w:rsidRPr="00E93FAB">
        <w:rPr>
          <w:rFonts w:ascii="Times New Roman" w:hAnsi="Times New Roman" w:cs="Times New Roman"/>
          <w:sz w:val="24"/>
          <w:szCs w:val="24"/>
          <w:lang w:val="en-US"/>
        </w:rPr>
        <w:t xml:space="preserve">, C. Le </w:t>
      </w:r>
      <w:proofErr w:type="spellStart"/>
      <w:r w:rsidRPr="00E93FAB">
        <w:rPr>
          <w:rFonts w:ascii="Times New Roman" w:hAnsi="Times New Roman" w:cs="Times New Roman"/>
          <w:sz w:val="24"/>
          <w:szCs w:val="24"/>
          <w:lang w:val="en-US"/>
        </w:rPr>
        <w:t>Milbeau</w:t>
      </w:r>
      <w:proofErr w:type="spellEnd"/>
      <w:r w:rsidRPr="00E93FAB">
        <w:rPr>
          <w:rFonts w:ascii="Times New Roman" w:hAnsi="Times New Roman" w:cs="Times New Roman"/>
          <w:sz w:val="24"/>
          <w:szCs w:val="24"/>
          <w:lang w:val="en-US"/>
        </w:rPr>
        <w:t xml:space="preserve">, F. Muller, V. Teixeira, M. </w:t>
      </w:r>
      <w:proofErr w:type="spellStart"/>
      <w:r w:rsidRPr="00E93FAB">
        <w:rPr>
          <w:rFonts w:ascii="Times New Roman" w:hAnsi="Times New Roman" w:cs="Times New Roman"/>
          <w:sz w:val="24"/>
          <w:szCs w:val="24"/>
          <w:lang w:val="en-US"/>
        </w:rPr>
        <w:t>Giovanela</w:t>
      </w:r>
      <w:proofErr w:type="spellEnd"/>
      <w:r w:rsidRPr="00E93FAB">
        <w:rPr>
          <w:rFonts w:ascii="Times New Roman" w:hAnsi="Times New Roman" w:cs="Times New Roman"/>
          <w:sz w:val="24"/>
          <w:szCs w:val="24"/>
          <w:lang w:val="en-US"/>
        </w:rPr>
        <w:t xml:space="preserve">, M. </w:t>
      </w:r>
      <w:proofErr w:type="spellStart"/>
      <w:r w:rsidRPr="00E93FAB">
        <w:rPr>
          <w:rFonts w:ascii="Times New Roman" w:hAnsi="Times New Roman" w:cs="Times New Roman"/>
          <w:sz w:val="24"/>
          <w:szCs w:val="24"/>
          <w:lang w:val="en-US"/>
        </w:rPr>
        <w:t>Boussafir</w:t>
      </w:r>
      <w:proofErr w:type="spellEnd"/>
      <w:r w:rsidRPr="00E93FAB">
        <w:rPr>
          <w:rFonts w:ascii="Times New Roman" w:hAnsi="Times New Roman" w:cs="Times New Roman"/>
          <w:sz w:val="24"/>
          <w:szCs w:val="24"/>
          <w:lang w:val="en-US"/>
        </w:rPr>
        <w:t xml:space="preserve">, Adsorption of diclofenac onto </w:t>
      </w:r>
      <w:proofErr w:type="spellStart"/>
      <w:r w:rsidRPr="00E93FAB">
        <w:rPr>
          <w:rFonts w:ascii="Times New Roman" w:hAnsi="Times New Roman" w:cs="Times New Roman"/>
          <w:sz w:val="24"/>
          <w:szCs w:val="24"/>
          <w:lang w:val="en-US"/>
        </w:rPr>
        <w:t>organoclays</w:t>
      </w:r>
      <w:proofErr w:type="spellEnd"/>
      <w:r w:rsidRPr="00E93FAB">
        <w:rPr>
          <w:rFonts w:ascii="Times New Roman" w:hAnsi="Times New Roman" w:cs="Times New Roman"/>
          <w:sz w:val="24"/>
          <w:szCs w:val="24"/>
          <w:lang w:val="en-US"/>
        </w:rPr>
        <w:t xml:space="preserve">: Effects of surfactant and environmental (pH and temperature) conditions, J. Hazard. </w:t>
      </w:r>
      <w:r w:rsidRPr="00E93FAB">
        <w:rPr>
          <w:rFonts w:ascii="Times New Roman" w:hAnsi="Times New Roman" w:cs="Times New Roman"/>
          <w:sz w:val="24"/>
          <w:szCs w:val="24"/>
        </w:rPr>
        <w:t>Mater. 323 (2017) 558-566</w:t>
      </w:r>
    </w:p>
    <w:p w:rsidR="008058ED" w:rsidRPr="00E93FAB" w:rsidRDefault="008058ED" w:rsidP="00E822CA">
      <w:pPr>
        <w:pStyle w:val="Paragrafoelenco"/>
        <w:numPr>
          <w:ilvl w:val="0"/>
          <w:numId w:val="1"/>
        </w:numPr>
        <w:spacing w:line="480" w:lineRule="auto"/>
        <w:ind w:left="357" w:hanging="357"/>
        <w:jc w:val="both"/>
        <w:rPr>
          <w:rFonts w:ascii="Times New Roman" w:hAnsi="Times New Roman" w:cs="Times New Roman"/>
          <w:sz w:val="24"/>
          <w:szCs w:val="24"/>
          <w:lang w:val="en-US"/>
        </w:rPr>
      </w:pPr>
      <w:r w:rsidRPr="00E93FAB">
        <w:rPr>
          <w:rFonts w:ascii="Times New Roman" w:hAnsi="Times New Roman" w:cs="Times New Roman"/>
          <w:sz w:val="24"/>
          <w:szCs w:val="24"/>
          <w:lang w:val="en-US"/>
        </w:rPr>
        <w:t xml:space="preserve">B. N. </w:t>
      </w:r>
      <w:proofErr w:type="spellStart"/>
      <w:r w:rsidRPr="00E93FAB">
        <w:rPr>
          <w:rFonts w:ascii="Times New Roman" w:hAnsi="Times New Roman" w:cs="Times New Roman"/>
          <w:sz w:val="24"/>
          <w:szCs w:val="24"/>
          <w:lang w:val="en-US"/>
        </w:rPr>
        <w:t>Bhadra</w:t>
      </w:r>
      <w:proofErr w:type="spellEnd"/>
      <w:r w:rsidRPr="00E93FAB">
        <w:rPr>
          <w:rFonts w:ascii="Times New Roman" w:hAnsi="Times New Roman" w:cs="Times New Roman"/>
          <w:sz w:val="24"/>
          <w:szCs w:val="24"/>
          <w:lang w:val="en-US"/>
        </w:rPr>
        <w:t xml:space="preserve">, P. W. </w:t>
      </w:r>
      <w:proofErr w:type="spellStart"/>
      <w:r w:rsidRPr="00E93FAB">
        <w:rPr>
          <w:rFonts w:ascii="Times New Roman" w:hAnsi="Times New Roman" w:cs="Times New Roman"/>
          <w:sz w:val="24"/>
          <w:szCs w:val="24"/>
          <w:lang w:val="en-US"/>
        </w:rPr>
        <w:t>Seo</w:t>
      </w:r>
      <w:proofErr w:type="spellEnd"/>
      <w:r w:rsidRPr="00E93FAB">
        <w:rPr>
          <w:rFonts w:ascii="Times New Roman" w:hAnsi="Times New Roman" w:cs="Times New Roman"/>
          <w:sz w:val="24"/>
          <w:szCs w:val="24"/>
          <w:lang w:val="en-US"/>
        </w:rPr>
        <w:t xml:space="preserve">, S. H. </w:t>
      </w:r>
      <w:proofErr w:type="spellStart"/>
      <w:r w:rsidRPr="00E93FAB">
        <w:rPr>
          <w:rFonts w:ascii="Times New Roman" w:hAnsi="Times New Roman" w:cs="Times New Roman"/>
          <w:sz w:val="24"/>
          <w:szCs w:val="24"/>
          <w:lang w:val="en-US"/>
        </w:rPr>
        <w:t>Jhung</w:t>
      </w:r>
      <w:proofErr w:type="spellEnd"/>
      <w:r w:rsidRPr="00E93FAB">
        <w:rPr>
          <w:rFonts w:ascii="Times New Roman" w:hAnsi="Times New Roman" w:cs="Times New Roman"/>
          <w:sz w:val="24"/>
          <w:szCs w:val="24"/>
          <w:lang w:val="en-US"/>
        </w:rPr>
        <w:t>, Adsorption of diclofenac sodium from water using oxidized activated carbon, Chem. Eng. J. 301 (2016) 27-34</w:t>
      </w:r>
    </w:p>
    <w:p w:rsidR="00BB48B6" w:rsidRPr="00E93FAB" w:rsidRDefault="00BB48B6" w:rsidP="00E822CA">
      <w:pPr>
        <w:pStyle w:val="Paragrafoelenco"/>
        <w:numPr>
          <w:ilvl w:val="0"/>
          <w:numId w:val="1"/>
        </w:numPr>
        <w:spacing w:line="480" w:lineRule="auto"/>
        <w:ind w:left="357" w:hanging="357"/>
        <w:jc w:val="both"/>
        <w:rPr>
          <w:rStyle w:val="Collegamentoipertestuale"/>
          <w:rFonts w:ascii="Times New Roman" w:hAnsi="Times New Roman" w:cs="Times New Roman"/>
          <w:color w:val="auto"/>
          <w:sz w:val="24"/>
          <w:szCs w:val="24"/>
          <w:u w:val="none"/>
          <w:lang w:val="en-US"/>
        </w:rPr>
      </w:pPr>
      <w:r w:rsidRPr="00E93FAB">
        <w:rPr>
          <w:rFonts w:ascii="Times New Roman" w:hAnsi="Times New Roman" w:cs="Times New Roman"/>
          <w:sz w:val="24"/>
          <w:szCs w:val="24"/>
          <w:lang w:val="en-US"/>
        </w:rPr>
        <w:t>X. X. Liang, A.M. Omer, Z.H. Hu, Y.G. Wang, D. Yu, X.K. Ouyang, Efficient adsorption of diclofenac sodium from aqueous solutions using magnetic amine-functionalized chitosan, Chemosphere</w:t>
      </w:r>
      <w:r w:rsidR="009B14BE" w:rsidRPr="00E93FAB">
        <w:rPr>
          <w:rFonts w:ascii="Times New Roman" w:hAnsi="Times New Roman" w:cs="Times New Roman"/>
          <w:sz w:val="24"/>
          <w:szCs w:val="24"/>
          <w:lang w:val="en-US"/>
        </w:rPr>
        <w:t xml:space="preserve"> 217 (2019) 270-278</w:t>
      </w:r>
    </w:p>
    <w:p w:rsidR="00464F65" w:rsidRPr="008058ED" w:rsidRDefault="00464F65" w:rsidP="00464F65">
      <w:pPr>
        <w:pStyle w:val="Paragrafoelenco"/>
        <w:spacing w:line="480" w:lineRule="auto"/>
        <w:ind w:left="357"/>
        <w:jc w:val="both"/>
        <w:rPr>
          <w:rFonts w:ascii="Times New Roman" w:hAnsi="Times New Roman" w:cs="Times New Roman"/>
          <w:sz w:val="24"/>
          <w:szCs w:val="24"/>
          <w:lang w:val="en-US"/>
        </w:rPr>
      </w:pPr>
    </w:p>
    <w:p w:rsidR="00E771EB" w:rsidRPr="008058ED" w:rsidRDefault="00E771EB" w:rsidP="00E771EB">
      <w:pPr>
        <w:spacing w:line="480" w:lineRule="auto"/>
        <w:contextualSpacing/>
        <w:jc w:val="both"/>
        <w:rPr>
          <w:rFonts w:ascii="Times New Roman" w:hAnsi="Times New Roman" w:cs="Times New Roman"/>
          <w:sz w:val="24"/>
          <w:szCs w:val="24"/>
          <w:lang w:val="en-US"/>
        </w:rPr>
      </w:pPr>
    </w:p>
    <w:p w:rsidR="00602D8A" w:rsidRPr="008058ED" w:rsidRDefault="00602D8A" w:rsidP="00602D8A">
      <w:pPr>
        <w:spacing w:line="480" w:lineRule="auto"/>
        <w:contextualSpacing/>
        <w:rPr>
          <w:rFonts w:ascii="Times New Roman" w:hAnsi="Times New Roman" w:cs="Times New Roman"/>
          <w:b/>
          <w:sz w:val="24"/>
          <w:szCs w:val="24"/>
          <w:lang w:val="en-US"/>
        </w:rPr>
      </w:pPr>
    </w:p>
    <w:p w:rsidR="006E68B7" w:rsidRPr="008058ED" w:rsidRDefault="00552D92" w:rsidP="00602D8A">
      <w:pPr>
        <w:spacing w:line="480" w:lineRule="auto"/>
        <w:contextualSpacing/>
        <w:jc w:val="both"/>
        <w:rPr>
          <w:rFonts w:ascii="Times New Roman" w:hAnsi="Times New Roman" w:cs="Times New Roman"/>
          <w:sz w:val="24"/>
          <w:szCs w:val="24"/>
          <w:lang w:val="en-US"/>
        </w:rPr>
      </w:pPr>
      <w:r w:rsidRPr="008058ED">
        <w:rPr>
          <w:rFonts w:ascii="Times New Roman" w:hAnsi="Times New Roman" w:cs="Times New Roman"/>
          <w:color w:val="000000"/>
          <w:sz w:val="24"/>
          <w:szCs w:val="24"/>
          <w:lang w:val="en-US"/>
        </w:rPr>
        <w:t xml:space="preserve">  </w:t>
      </w:r>
      <w:r w:rsidR="003B3608" w:rsidRPr="008058ED">
        <w:rPr>
          <w:rFonts w:ascii="Times New Roman" w:hAnsi="Times New Roman" w:cs="Times New Roman"/>
          <w:color w:val="000000"/>
          <w:sz w:val="24"/>
          <w:szCs w:val="24"/>
          <w:lang w:val="en-US"/>
        </w:rPr>
        <w:t xml:space="preserve"> </w:t>
      </w:r>
      <w:r w:rsidR="00185EDA" w:rsidRPr="008058ED">
        <w:rPr>
          <w:rFonts w:ascii="Times New Roman" w:hAnsi="Times New Roman" w:cs="Times New Roman"/>
          <w:sz w:val="24"/>
          <w:szCs w:val="24"/>
          <w:lang w:val="en-US"/>
        </w:rPr>
        <w:t xml:space="preserve"> </w:t>
      </w:r>
    </w:p>
    <w:p w:rsidR="00453277" w:rsidRPr="008058ED" w:rsidRDefault="00300E6C" w:rsidP="002F05FB">
      <w:pPr>
        <w:spacing w:line="360" w:lineRule="auto"/>
        <w:contextualSpacing/>
        <w:jc w:val="both"/>
        <w:rPr>
          <w:rFonts w:ascii="Times New Roman" w:hAnsi="Times New Roman" w:cs="Times New Roman"/>
          <w:sz w:val="24"/>
          <w:szCs w:val="24"/>
          <w:lang w:val="en-US"/>
        </w:rPr>
      </w:pPr>
      <w:r w:rsidRPr="008058ED">
        <w:rPr>
          <w:rFonts w:ascii="Times New Roman" w:hAnsi="Times New Roman" w:cs="Times New Roman"/>
          <w:sz w:val="24"/>
          <w:szCs w:val="24"/>
          <w:lang w:val="en-US"/>
        </w:rPr>
        <w:t xml:space="preserve"> </w:t>
      </w:r>
    </w:p>
    <w:p w:rsidR="00BF14B6" w:rsidRPr="008058ED" w:rsidRDefault="00631E0E" w:rsidP="002F05FB">
      <w:pPr>
        <w:spacing w:line="360" w:lineRule="auto"/>
        <w:contextualSpacing/>
        <w:jc w:val="both"/>
        <w:rPr>
          <w:rFonts w:ascii="Times New Roman" w:hAnsi="Times New Roman" w:cs="Times New Roman"/>
          <w:sz w:val="24"/>
          <w:szCs w:val="24"/>
          <w:lang w:val="en-US"/>
        </w:rPr>
      </w:pPr>
      <w:r w:rsidRPr="008058ED">
        <w:rPr>
          <w:rFonts w:ascii="Times New Roman" w:hAnsi="Times New Roman" w:cs="Times New Roman"/>
          <w:sz w:val="24"/>
          <w:szCs w:val="24"/>
          <w:lang w:val="en-US"/>
        </w:rPr>
        <w:t xml:space="preserve"> </w:t>
      </w:r>
    </w:p>
    <w:p w:rsidR="00975144" w:rsidRPr="008058ED" w:rsidRDefault="00975144" w:rsidP="00073677">
      <w:pPr>
        <w:spacing w:line="360" w:lineRule="auto"/>
        <w:contextualSpacing/>
        <w:jc w:val="center"/>
        <w:rPr>
          <w:rFonts w:ascii="Times New Roman" w:hAnsi="Times New Roman" w:cs="Times New Roman"/>
          <w:sz w:val="24"/>
          <w:szCs w:val="24"/>
          <w:lang w:val="en-US"/>
        </w:rPr>
      </w:pPr>
    </w:p>
    <w:p w:rsidR="00E00818" w:rsidRPr="008058ED" w:rsidRDefault="00E00818">
      <w:pPr>
        <w:spacing w:line="360" w:lineRule="auto"/>
        <w:contextualSpacing/>
        <w:jc w:val="both"/>
        <w:rPr>
          <w:rFonts w:ascii="Times New Roman" w:hAnsi="Times New Roman" w:cs="Times New Roman"/>
          <w:sz w:val="24"/>
          <w:szCs w:val="24"/>
          <w:lang w:val="en-US"/>
        </w:rPr>
      </w:pPr>
    </w:p>
    <w:sectPr w:rsidR="00E00818" w:rsidRPr="008058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FB15E8"/>
    <w:multiLevelType w:val="hybridMultilevel"/>
    <w:tmpl w:val="4754CB18"/>
    <w:lvl w:ilvl="0" w:tplc="3432D9C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3E"/>
    <w:rsid w:val="00005E81"/>
    <w:rsid w:val="0000602E"/>
    <w:rsid w:val="00015548"/>
    <w:rsid w:val="00017E79"/>
    <w:rsid w:val="00023E1A"/>
    <w:rsid w:val="000324B4"/>
    <w:rsid w:val="00032B34"/>
    <w:rsid w:val="000355AC"/>
    <w:rsid w:val="00036A11"/>
    <w:rsid w:val="000400EE"/>
    <w:rsid w:val="000415D2"/>
    <w:rsid w:val="000430A7"/>
    <w:rsid w:val="00051F05"/>
    <w:rsid w:val="00054F5B"/>
    <w:rsid w:val="00070DBF"/>
    <w:rsid w:val="00071FD8"/>
    <w:rsid w:val="000722CD"/>
    <w:rsid w:val="00073677"/>
    <w:rsid w:val="00087B10"/>
    <w:rsid w:val="0009172F"/>
    <w:rsid w:val="00093CCE"/>
    <w:rsid w:val="000A50B9"/>
    <w:rsid w:val="000B077B"/>
    <w:rsid w:val="000B1745"/>
    <w:rsid w:val="000B1B12"/>
    <w:rsid w:val="000B356B"/>
    <w:rsid w:val="000D049E"/>
    <w:rsid w:val="000D06BF"/>
    <w:rsid w:val="000D2B5B"/>
    <w:rsid w:val="000D4154"/>
    <w:rsid w:val="000D52B3"/>
    <w:rsid w:val="000D659E"/>
    <w:rsid w:val="000E3168"/>
    <w:rsid w:val="000F6380"/>
    <w:rsid w:val="000F7B3B"/>
    <w:rsid w:val="001039EE"/>
    <w:rsid w:val="00104984"/>
    <w:rsid w:val="001119C5"/>
    <w:rsid w:val="0011260A"/>
    <w:rsid w:val="001131F6"/>
    <w:rsid w:val="00115B43"/>
    <w:rsid w:val="001273A7"/>
    <w:rsid w:val="0013342A"/>
    <w:rsid w:val="00134F2B"/>
    <w:rsid w:val="00146959"/>
    <w:rsid w:val="00155743"/>
    <w:rsid w:val="00157E32"/>
    <w:rsid w:val="00160250"/>
    <w:rsid w:val="00160740"/>
    <w:rsid w:val="00163995"/>
    <w:rsid w:val="001674A7"/>
    <w:rsid w:val="0016765C"/>
    <w:rsid w:val="00176C69"/>
    <w:rsid w:val="00185EDA"/>
    <w:rsid w:val="00192B68"/>
    <w:rsid w:val="001A27DC"/>
    <w:rsid w:val="001B08AB"/>
    <w:rsid w:val="001D0EDE"/>
    <w:rsid w:val="001D56EC"/>
    <w:rsid w:val="001D6E39"/>
    <w:rsid w:val="001E0CCC"/>
    <w:rsid w:val="001E73DD"/>
    <w:rsid w:val="001F07E4"/>
    <w:rsid w:val="001F31B9"/>
    <w:rsid w:val="001F5217"/>
    <w:rsid w:val="00200732"/>
    <w:rsid w:val="00206C68"/>
    <w:rsid w:val="00216C72"/>
    <w:rsid w:val="00216E99"/>
    <w:rsid w:val="00217C37"/>
    <w:rsid w:val="0022226F"/>
    <w:rsid w:val="00233731"/>
    <w:rsid w:val="00233B2D"/>
    <w:rsid w:val="00235867"/>
    <w:rsid w:val="002379B8"/>
    <w:rsid w:val="00241230"/>
    <w:rsid w:val="002424D5"/>
    <w:rsid w:val="002444A4"/>
    <w:rsid w:val="00261AF5"/>
    <w:rsid w:val="00262220"/>
    <w:rsid w:val="00263506"/>
    <w:rsid w:val="002704F7"/>
    <w:rsid w:val="002707EF"/>
    <w:rsid w:val="002718D4"/>
    <w:rsid w:val="002730DA"/>
    <w:rsid w:val="00283D01"/>
    <w:rsid w:val="002A3647"/>
    <w:rsid w:val="002D37AB"/>
    <w:rsid w:val="002E3FB6"/>
    <w:rsid w:val="002F05FB"/>
    <w:rsid w:val="00300964"/>
    <w:rsid w:val="00300E6C"/>
    <w:rsid w:val="00302347"/>
    <w:rsid w:val="00325FA6"/>
    <w:rsid w:val="00330FE9"/>
    <w:rsid w:val="003453F7"/>
    <w:rsid w:val="00352B4B"/>
    <w:rsid w:val="003546D1"/>
    <w:rsid w:val="00354836"/>
    <w:rsid w:val="0038059C"/>
    <w:rsid w:val="003810DC"/>
    <w:rsid w:val="00383041"/>
    <w:rsid w:val="003A0E7F"/>
    <w:rsid w:val="003A187A"/>
    <w:rsid w:val="003B3608"/>
    <w:rsid w:val="003B737B"/>
    <w:rsid w:val="003D3E0B"/>
    <w:rsid w:val="003D6C9A"/>
    <w:rsid w:val="003E399E"/>
    <w:rsid w:val="003E407F"/>
    <w:rsid w:val="003E59F1"/>
    <w:rsid w:val="003E5E60"/>
    <w:rsid w:val="003F394D"/>
    <w:rsid w:val="003F4107"/>
    <w:rsid w:val="003F6812"/>
    <w:rsid w:val="003F7535"/>
    <w:rsid w:val="00400347"/>
    <w:rsid w:val="004005C2"/>
    <w:rsid w:val="00400794"/>
    <w:rsid w:val="004034EB"/>
    <w:rsid w:val="00404F41"/>
    <w:rsid w:val="004073A7"/>
    <w:rsid w:val="004128B2"/>
    <w:rsid w:val="004151F1"/>
    <w:rsid w:val="00443604"/>
    <w:rsid w:val="00445189"/>
    <w:rsid w:val="00453277"/>
    <w:rsid w:val="00455038"/>
    <w:rsid w:val="004555A0"/>
    <w:rsid w:val="0046201E"/>
    <w:rsid w:val="00464F65"/>
    <w:rsid w:val="0046538D"/>
    <w:rsid w:val="00465924"/>
    <w:rsid w:val="00470F1B"/>
    <w:rsid w:val="004831A2"/>
    <w:rsid w:val="00484AEC"/>
    <w:rsid w:val="00487FEE"/>
    <w:rsid w:val="00490B84"/>
    <w:rsid w:val="00493B75"/>
    <w:rsid w:val="004974F5"/>
    <w:rsid w:val="004B4FFD"/>
    <w:rsid w:val="004C32D9"/>
    <w:rsid w:val="004C4F7A"/>
    <w:rsid w:val="004C52DB"/>
    <w:rsid w:val="004F1CE1"/>
    <w:rsid w:val="004F2AF7"/>
    <w:rsid w:val="004F3D21"/>
    <w:rsid w:val="004F46C0"/>
    <w:rsid w:val="004F4B28"/>
    <w:rsid w:val="00506007"/>
    <w:rsid w:val="00507E4C"/>
    <w:rsid w:val="00535784"/>
    <w:rsid w:val="00543A1F"/>
    <w:rsid w:val="00552D92"/>
    <w:rsid w:val="00562EAE"/>
    <w:rsid w:val="00566A66"/>
    <w:rsid w:val="005671C6"/>
    <w:rsid w:val="00574A57"/>
    <w:rsid w:val="00587E39"/>
    <w:rsid w:val="0059541D"/>
    <w:rsid w:val="005A148A"/>
    <w:rsid w:val="005A2112"/>
    <w:rsid w:val="005B0F99"/>
    <w:rsid w:val="005B41FF"/>
    <w:rsid w:val="005D0C58"/>
    <w:rsid w:val="005E0A58"/>
    <w:rsid w:val="005E16A2"/>
    <w:rsid w:val="005E5F16"/>
    <w:rsid w:val="00601061"/>
    <w:rsid w:val="00602D8A"/>
    <w:rsid w:val="0060546B"/>
    <w:rsid w:val="00606C2A"/>
    <w:rsid w:val="00607E23"/>
    <w:rsid w:val="00611B3E"/>
    <w:rsid w:val="00613CE3"/>
    <w:rsid w:val="00622CF0"/>
    <w:rsid w:val="00625A98"/>
    <w:rsid w:val="006303E8"/>
    <w:rsid w:val="00630F37"/>
    <w:rsid w:val="00631E0E"/>
    <w:rsid w:val="006353B6"/>
    <w:rsid w:val="0063709C"/>
    <w:rsid w:val="00641000"/>
    <w:rsid w:val="006420CF"/>
    <w:rsid w:val="006434F4"/>
    <w:rsid w:val="00645309"/>
    <w:rsid w:val="0066209D"/>
    <w:rsid w:val="0067788A"/>
    <w:rsid w:val="006849F0"/>
    <w:rsid w:val="00687200"/>
    <w:rsid w:val="00687575"/>
    <w:rsid w:val="00690FF2"/>
    <w:rsid w:val="006A325B"/>
    <w:rsid w:val="006A3AA0"/>
    <w:rsid w:val="006B1C04"/>
    <w:rsid w:val="006E13B2"/>
    <w:rsid w:val="006E39C5"/>
    <w:rsid w:val="006E49E2"/>
    <w:rsid w:val="006E68B7"/>
    <w:rsid w:val="00700B04"/>
    <w:rsid w:val="00701F60"/>
    <w:rsid w:val="00703123"/>
    <w:rsid w:val="0070592A"/>
    <w:rsid w:val="00707B24"/>
    <w:rsid w:val="00744E00"/>
    <w:rsid w:val="007466CA"/>
    <w:rsid w:val="00746CFB"/>
    <w:rsid w:val="00753812"/>
    <w:rsid w:val="00757F69"/>
    <w:rsid w:val="00762930"/>
    <w:rsid w:val="00771BAF"/>
    <w:rsid w:val="007749D3"/>
    <w:rsid w:val="007862EB"/>
    <w:rsid w:val="0078667C"/>
    <w:rsid w:val="00791DAD"/>
    <w:rsid w:val="00795E20"/>
    <w:rsid w:val="007A2E78"/>
    <w:rsid w:val="007B259E"/>
    <w:rsid w:val="007B60E3"/>
    <w:rsid w:val="007B775B"/>
    <w:rsid w:val="007B7EF2"/>
    <w:rsid w:val="007B7F3B"/>
    <w:rsid w:val="007C1B96"/>
    <w:rsid w:val="007C5FE6"/>
    <w:rsid w:val="007C74E3"/>
    <w:rsid w:val="007D0696"/>
    <w:rsid w:val="007D2328"/>
    <w:rsid w:val="007D3CA4"/>
    <w:rsid w:val="007F0B97"/>
    <w:rsid w:val="00800FD9"/>
    <w:rsid w:val="008058ED"/>
    <w:rsid w:val="00812E61"/>
    <w:rsid w:val="00836E0E"/>
    <w:rsid w:val="00843BFF"/>
    <w:rsid w:val="00866884"/>
    <w:rsid w:val="00874011"/>
    <w:rsid w:val="00876E9F"/>
    <w:rsid w:val="00880DBA"/>
    <w:rsid w:val="00881E50"/>
    <w:rsid w:val="00894500"/>
    <w:rsid w:val="00896C72"/>
    <w:rsid w:val="008970BB"/>
    <w:rsid w:val="008A7F94"/>
    <w:rsid w:val="008B5B30"/>
    <w:rsid w:val="008B7458"/>
    <w:rsid w:val="008B7C2A"/>
    <w:rsid w:val="008C21F6"/>
    <w:rsid w:val="008E5107"/>
    <w:rsid w:val="008F0945"/>
    <w:rsid w:val="008F7667"/>
    <w:rsid w:val="00903356"/>
    <w:rsid w:val="00906CB4"/>
    <w:rsid w:val="00910A97"/>
    <w:rsid w:val="009145C4"/>
    <w:rsid w:val="00915848"/>
    <w:rsid w:val="009213EA"/>
    <w:rsid w:val="00921697"/>
    <w:rsid w:val="009221F5"/>
    <w:rsid w:val="00922A49"/>
    <w:rsid w:val="00942069"/>
    <w:rsid w:val="00942307"/>
    <w:rsid w:val="00953D13"/>
    <w:rsid w:val="00954950"/>
    <w:rsid w:val="00960ADD"/>
    <w:rsid w:val="00966AE9"/>
    <w:rsid w:val="00967556"/>
    <w:rsid w:val="00967C52"/>
    <w:rsid w:val="00975144"/>
    <w:rsid w:val="00981508"/>
    <w:rsid w:val="0098334E"/>
    <w:rsid w:val="00984CAD"/>
    <w:rsid w:val="0098579E"/>
    <w:rsid w:val="00993907"/>
    <w:rsid w:val="009A24C2"/>
    <w:rsid w:val="009A4270"/>
    <w:rsid w:val="009A791F"/>
    <w:rsid w:val="009B14BE"/>
    <w:rsid w:val="009C0793"/>
    <w:rsid w:val="009C0890"/>
    <w:rsid w:val="009D10D1"/>
    <w:rsid w:val="009E4337"/>
    <w:rsid w:val="009F52C7"/>
    <w:rsid w:val="00A12B1A"/>
    <w:rsid w:val="00A3133E"/>
    <w:rsid w:val="00A3169D"/>
    <w:rsid w:val="00A41147"/>
    <w:rsid w:val="00A42BD7"/>
    <w:rsid w:val="00A434D6"/>
    <w:rsid w:val="00A44371"/>
    <w:rsid w:val="00A4533D"/>
    <w:rsid w:val="00A50B58"/>
    <w:rsid w:val="00A54F3C"/>
    <w:rsid w:val="00A552D2"/>
    <w:rsid w:val="00A72E0D"/>
    <w:rsid w:val="00A80EB6"/>
    <w:rsid w:val="00A8427B"/>
    <w:rsid w:val="00A84F47"/>
    <w:rsid w:val="00A91B54"/>
    <w:rsid w:val="00A92073"/>
    <w:rsid w:val="00A97359"/>
    <w:rsid w:val="00A9764B"/>
    <w:rsid w:val="00AA11A0"/>
    <w:rsid w:val="00AA4BFC"/>
    <w:rsid w:val="00AB7B66"/>
    <w:rsid w:val="00AD3598"/>
    <w:rsid w:val="00AD4A49"/>
    <w:rsid w:val="00AE60BE"/>
    <w:rsid w:val="00AF6FFB"/>
    <w:rsid w:val="00B01F21"/>
    <w:rsid w:val="00B02F5D"/>
    <w:rsid w:val="00B1311B"/>
    <w:rsid w:val="00B1740F"/>
    <w:rsid w:val="00B3422E"/>
    <w:rsid w:val="00B40486"/>
    <w:rsid w:val="00B62EE9"/>
    <w:rsid w:val="00B70716"/>
    <w:rsid w:val="00B739C8"/>
    <w:rsid w:val="00B75440"/>
    <w:rsid w:val="00B77182"/>
    <w:rsid w:val="00B91996"/>
    <w:rsid w:val="00BA3A74"/>
    <w:rsid w:val="00BA492F"/>
    <w:rsid w:val="00BA6D73"/>
    <w:rsid w:val="00BB04A5"/>
    <w:rsid w:val="00BB2229"/>
    <w:rsid w:val="00BB48B6"/>
    <w:rsid w:val="00BB701A"/>
    <w:rsid w:val="00BC5F9D"/>
    <w:rsid w:val="00BD12A6"/>
    <w:rsid w:val="00BD7013"/>
    <w:rsid w:val="00BE5FBF"/>
    <w:rsid w:val="00BF14B6"/>
    <w:rsid w:val="00BF1E12"/>
    <w:rsid w:val="00C01306"/>
    <w:rsid w:val="00C01CD0"/>
    <w:rsid w:val="00C076EC"/>
    <w:rsid w:val="00C11881"/>
    <w:rsid w:val="00C14F8C"/>
    <w:rsid w:val="00C21767"/>
    <w:rsid w:val="00C268EB"/>
    <w:rsid w:val="00C32A25"/>
    <w:rsid w:val="00C358C2"/>
    <w:rsid w:val="00C46EE1"/>
    <w:rsid w:val="00C47B1C"/>
    <w:rsid w:val="00C511F2"/>
    <w:rsid w:val="00C524DA"/>
    <w:rsid w:val="00C555AB"/>
    <w:rsid w:val="00C67754"/>
    <w:rsid w:val="00C67EF7"/>
    <w:rsid w:val="00C72E8F"/>
    <w:rsid w:val="00C81397"/>
    <w:rsid w:val="00C91F20"/>
    <w:rsid w:val="00C9362A"/>
    <w:rsid w:val="00C936EC"/>
    <w:rsid w:val="00CB72BE"/>
    <w:rsid w:val="00CC083C"/>
    <w:rsid w:val="00CC14FE"/>
    <w:rsid w:val="00CD1221"/>
    <w:rsid w:val="00CD2DB5"/>
    <w:rsid w:val="00CD30DD"/>
    <w:rsid w:val="00CD3D2E"/>
    <w:rsid w:val="00CE67EC"/>
    <w:rsid w:val="00CF0478"/>
    <w:rsid w:val="00CF5E8B"/>
    <w:rsid w:val="00CF640E"/>
    <w:rsid w:val="00CF6713"/>
    <w:rsid w:val="00D07080"/>
    <w:rsid w:val="00D23F2D"/>
    <w:rsid w:val="00D24CBA"/>
    <w:rsid w:val="00D34ADF"/>
    <w:rsid w:val="00D352F9"/>
    <w:rsid w:val="00D4740B"/>
    <w:rsid w:val="00D50226"/>
    <w:rsid w:val="00D5271C"/>
    <w:rsid w:val="00D52C45"/>
    <w:rsid w:val="00D55E10"/>
    <w:rsid w:val="00D57183"/>
    <w:rsid w:val="00D72BA9"/>
    <w:rsid w:val="00D733F8"/>
    <w:rsid w:val="00D7377A"/>
    <w:rsid w:val="00D83911"/>
    <w:rsid w:val="00D9441C"/>
    <w:rsid w:val="00DB1769"/>
    <w:rsid w:val="00DB3D5B"/>
    <w:rsid w:val="00DB41C6"/>
    <w:rsid w:val="00DB6EB2"/>
    <w:rsid w:val="00DC0E6E"/>
    <w:rsid w:val="00DD131A"/>
    <w:rsid w:val="00DF6CDB"/>
    <w:rsid w:val="00DF6D23"/>
    <w:rsid w:val="00DF7E18"/>
    <w:rsid w:val="00E00818"/>
    <w:rsid w:val="00E06060"/>
    <w:rsid w:val="00E16D1A"/>
    <w:rsid w:val="00E2001A"/>
    <w:rsid w:val="00E215D6"/>
    <w:rsid w:val="00E45AED"/>
    <w:rsid w:val="00E568AD"/>
    <w:rsid w:val="00E56F7C"/>
    <w:rsid w:val="00E63C1A"/>
    <w:rsid w:val="00E771EB"/>
    <w:rsid w:val="00E822CA"/>
    <w:rsid w:val="00E93FAB"/>
    <w:rsid w:val="00EA7385"/>
    <w:rsid w:val="00EA7D15"/>
    <w:rsid w:val="00EB045C"/>
    <w:rsid w:val="00EC3435"/>
    <w:rsid w:val="00ED05AE"/>
    <w:rsid w:val="00ED1231"/>
    <w:rsid w:val="00EE30D4"/>
    <w:rsid w:val="00EE51EB"/>
    <w:rsid w:val="00EF1152"/>
    <w:rsid w:val="00EF3F17"/>
    <w:rsid w:val="00F0755B"/>
    <w:rsid w:val="00F13D91"/>
    <w:rsid w:val="00F2082F"/>
    <w:rsid w:val="00F24A04"/>
    <w:rsid w:val="00F41BD6"/>
    <w:rsid w:val="00F4435E"/>
    <w:rsid w:val="00F44A25"/>
    <w:rsid w:val="00F5130B"/>
    <w:rsid w:val="00F5496C"/>
    <w:rsid w:val="00F64267"/>
    <w:rsid w:val="00F67575"/>
    <w:rsid w:val="00F73954"/>
    <w:rsid w:val="00F95070"/>
    <w:rsid w:val="00F97EC6"/>
    <w:rsid w:val="00FA5FDB"/>
    <w:rsid w:val="00FA762E"/>
    <w:rsid w:val="00FB57ED"/>
    <w:rsid w:val="00FC2463"/>
    <w:rsid w:val="00FC52D7"/>
    <w:rsid w:val="00FE1315"/>
    <w:rsid w:val="00FE6020"/>
    <w:rsid w:val="00FF7E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5F4F"/>
  <w15:chartTrackingRefBased/>
  <w15:docId w15:val="{FF1C65DB-B240-43CF-BCD0-0A91B23D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5848"/>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14F8C"/>
    <w:rPr>
      <w:color w:val="808080"/>
    </w:rPr>
  </w:style>
  <w:style w:type="character" w:styleId="Collegamentoipertestuale">
    <w:name w:val="Hyperlink"/>
    <w:basedOn w:val="Carpredefinitoparagrafo"/>
    <w:uiPriority w:val="99"/>
    <w:unhideWhenUsed/>
    <w:rsid w:val="004034EB"/>
    <w:rPr>
      <w:color w:val="0563C1" w:themeColor="hyperlink"/>
      <w:u w:val="single"/>
    </w:rPr>
  </w:style>
  <w:style w:type="paragraph" w:styleId="Paragrafoelenco">
    <w:name w:val="List Paragraph"/>
    <w:basedOn w:val="Normale"/>
    <w:uiPriority w:val="34"/>
    <w:qFormat/>
    <w:rsid w:val="00E77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hyperlink" Target="mailto:maria.cantarella@ct.infn.it"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2918-40E1-486F-AE7B-E256FB5C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6245</Words>
  <Characters>35603</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MariaC</dc:creator>
  <cp:keywords/>
  <dc:description/>
  <cp:lastModifiedBy>Maria</cp:lastModifiedBy>
  <cp:revision>5</cp:revision>
  <dcterms:created xsi:type="dcterms:W3CDTF">2022-06-10T13:38:00Z</dcterms:created>
  <dcterms:modified xsi:type="dcterms:W3CDTF">2022-06-10T13:50:00Z</dcterms:modified>
</cp:coreProperties>
</file>